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8"/>
        <w:tblW w:w="0" w:type="auto"/>
        <w:tblLook w:val="00A0" w:firstRow="1" w:lastRow="0" w:firstColumn="1" w:lastColumn="0" w:noHBand="0" w:noVBand="0"/>
      </w:tblPr>
      <w:tblGrid>
        <w:gridCol w:w="9571"/>
      </w:tblGrid>
      <w:tr w:rsidR="00133AC9" w:rsidRPr="00133AC9" w:rsidTr="00545DFC">
        <w:trPr>
          <w:trHeight w:val="879"/>
        </w:trPr>
        <w:tc>
          <w:tcPr>
            <w:tcW w:w="9571" w:type="dxa"/>
          </w:tcPr>
          <w:p w:rsidR="00133AC9" w:rsidRPr="00133AC9" w:rsidRDefault="00133AC9" w:rsidP="00133AC9">
            <w:pPr>
              <w:spacing w:after="0" w:line="240" w:lineRule="auto"/>
              <w:ind w:right="377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133AC9" w:rsidRPr="00133AC9" w:rsidRDefault="00133AC9" w:rsidP="00133AC9">
            <w:pPr>
              <w:spacing w:after="0" w:line="240" w:lineRule="auto"/>
              <w:ind w:right="377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  <w:p w:rsidR="00133AC9" w:rsidRPr="00133AC9" w:rsidRDefault="00133AC9" w:rsidP="00133AC9">
            <w:pPr>
              <w:spacing w:after="0" w:line="240" w:lineRule="auto"/>
              <w:ind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33AC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  <w:p w:rsidR="00133AC9" w:rsidRPr="00133AC9" w:rsidRDefault="00133AC9" w:rsidP="00133AC9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33AC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  <w:t>учреждение – гимназия № 19</w:t>
            </w:r>
          </w:p>
          <w:p w:rsidR="00133AC9" w:rsidRPr="00133AC9" w:rsidRDefault="00133AC9" w:rsidP="00133AC9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33AC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  <w:t>имени Героя Советского Союза  В.И. Меркулова города Орла</w:t>
            </w:r>
          </w:p>
          <w:p w:rsidR="00133AC9" w:rsidRPr="00133AC9" w:rsidRDefault="00133AC9" w:rsidP="00133AC9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</w:pPr>
            <w:r w:rsidRPr="00133AC9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  <w:t xml:space="preserve">(муниципальная бюджетная гимназия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133AC9">
                <w:rPr>
                  <w:rFonts w:ascii="Times New Roman" w:eastAsia="Calibri" w:hAnsi="Times New Roman" w:cs="Times New Roman"/>
                  <w:smallCaps/>
                  <w:sz w:val="24"/>
                  <w:szCs w:val="24"/>
                  <w:lang w:eastAsia="ru-RU"/>
                </w:rPr>
                <w:t>19 г</w:t>
              </w:r>
            </w:smartTag>
            <w:r w:rsidRPr="00133AC9"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  <w:t>. Орла)</w:t>
            </w:r>
          </w:p>
          <w:p w:rsidR="00133AC9" w:rsidRPr="00133AC9" w:rsidRDefault="00133AC9" w:rsidP="00133AC9">
            <w:pPr>
              <w:spacing w:after="0" w:line="240" w:lineRule="auto"/>
              <w:ind w:left="284" w:right="377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ru-RU"/>
              </w:rPr>
            </w:pPr>
          </w:p>
        </w:tc>
      </w:tr>
    </w:tbl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3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ПРИКАЗ</w:t>
      </w:r>
    </w:p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sz w:val="24"/>
          <w:szCs w:val="24"/>
        </w:rPr>
      </w:pPr>
      <w:r w:rsidRPr="00133AC9">
        <w:rPr>
          <w:rFonts w:ascii="Times New Roman" w:eastAsia="Calibri" w:hAnsi="Times New Roman" w:cs="Times New Roman"/>
          <w:b/>
          <w:sz w:val="24"/>
          <w:szCs w:val="24"/>
        </w:rPr>
        <w:t xml:space="preserve">05.09.2023г.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133A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№ 159/1-Д                     </w:t>
      </w:r>
    </w:p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sz w:val="24"/>
          <w:szCs w:val="24"/>
        </w:rPr>
      </w:pPr>
    </w:p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3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организации наставничества</w:t>
      </w:r>
    </w:p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3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молодых специалистов</w:t>
      </w:r>
    </w:p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3AC9" w:rsidRPr="00133AC9" w:rsidRDefault="00133AC9" w:rsidP="00133AC9">
      <w:pPr>
        <w:autoSpaceDE w:val="0"/>
        <w:autoSpaceDN w:val="0"/>
        <w:adjustRightInd w:val="0"/>
        <w:spacing w:after="0" w:line="240" w:lineRule="auto"/>
        <w:ind w:right="37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3AC9" w:rsidRPr="00133AC9" w:rsidRDefault="00133AC9" w:rsidP="00133AC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kern w:val="2"/>
          <w:sz w:val="24"/>
          <w:szCs w:val="24"/>
          <w:lang w:eastAsia="hi-IN" w:bidi="hi-IN"/>
        </w:rPr>
        <w:t xml:space="preserve">    </w:t>
      </w:r>
      <w:r w:rsidRPr="00133AC9">
        <w:rPr>
          <w:rFonts w:ascii="Times New Roman" w:eastAsia="DejaVu Sans" w:hAnsi="Times New Roman" w:cs="Lohit Hindi"/>
          <w:kern w:val="2"/>
          <w:sz w:val="24"/>
          <w:szCs w:val="24"/>
          <w:lang w:eastAsia="hi-IN" w:bidi="hi-IN"/>
        </w:rPr>
        <w:t xml:space="preserve">  В соответствии с годовым  планом методической работы гимназии на 2023 - 2024 учебный год, планом работы школьных методических объединений учителей предметников, с целью профессионального становления молодых специалистов,  повышения уровня их методической, научно-теоретической, психолого-педагогической компетентности, обмена передового педагогического опыта</w:t>
      </w:r>
    </w:p>
    <w:p w:rsidR="00133AC9" w:rsidRPr="00133AC9" w:rsidRDefault="00133AC9" w:rsidP="00133AC9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Lohit Hindi"/>
          <w:kern w:val="2"/>
          <w:sz w:val="24"/>
          <w:szCs w:val="24"/>
          <w:lang w:eastAsia="hi-IN" w:bidi="hi-IN"/>
        </w:rPr>
      </w:pPr>
    </w:p>
    <w:p w:rsidR="00133AC9" w:rsidRPr="00133AC9" w:rsidRDefault="00133AC9" w:rsidP="00133AC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</w:pPr>
      <w:r w:rsidRPr="00133AC9"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  <w:t>ПРИКАЗЫВАЮ:</w:t>
      </w:r>
    </w:p>
    <w:p w:rsidR="00133AC9" w:rsidRPr="00133AC9" w:rsidRDefault="00133AC9" w:rsidP="00133AC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</w:pP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1.Назначить: 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1.1.Учителя  начальных  классов  Михееву И.Б. – наставником учителя начальных классов Романовой К.Р.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1.2.Учителя истории и обществознания Пискунову О.С. - наставником учителя истории и обществознания </w:t>
      </w:r>
      <w:proofErr w:type="spellStart"/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Кащавцева</w:t>
      </w:r>
      <w:proofErr w:type="spellEnd"/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1.3.Учителя технологии Кононенко Л.В.– наставником учителя изобразительного искусства Долгой Е.С.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1.4.Учителя английского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Ларину А.М. – наставником учителей английского языка Дашкевич Я.Р., Бодровой Д.С.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1.5.Учителя  английского языка Воробьёву А.А. – наставником учителей английского языка </w:t>
      </w:r>
      <w:proofErr w:type="spellStart"/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Сретенцевой</w:t>
      </w:r>
      <w:proofErr w:type="spellEnd"/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К.Д., Казакова Д.С.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Руководителям МО: </w:t>
      </w:r>
      <w:proofErr w:type="spellStart"/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Хмариной</w:t>
      </w:r>
      <w:proofErr w:type="spellEnd"/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Жиляевой</w:t>
      </w:r>
      <w:proofErr w:type="spellEnd"/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М.Н., Кононенко Л.В., Лариной А.М.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2.1.Организовать деятельность педагогов-наставников с молодыми специалистами в 2023-2024 учебном году в соответствии с планами индивидуальной работы.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Pr="00133A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Методисту гимназии Перелыгиной Н.В.: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3.1. Осуществлять контроль деятельности педагогов-наставников.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Наставничество осуществлять в соответствии с Положением о наставничестве.</w:t>
      </w:r>
    </w:p>
    <w:p w:rsidR="00133AC9" w:rsidRPr="00133AC9" w:rsidRDefault="00133AC9" w:rsidP="00133A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3A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Контроль исполнения приказа возложить на методиста Перелыгину Н.В.</w:t>
      </w:r>
    </w:p>
    <w:p w:rsidR="00133AC9" w:rsidRPr="00133AC9" w:rsidRDefault="00133AC9" w:rsidP="00133AC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3AC9" w:rsidRPr="00133AC9" w:rsidRDefault="00133AC9" w:rsidP="00133AC9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33AC9" w:rsidRPr="00133AC9" w:rsidRDefault="00133AC9" w:rsidP="00133AC9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C9" w:rsidRPr="00133AC9" w:rsidRDefault="00133AC9" w:rsidP="00133AC9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C9" w:rsidRPr="00133AC9" w:rsidRDefault="00133AC9" w:rsidP="00133AC9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C9" w:rsidRPr="00133AC9" w:rsidRDefault="00133AC9" w:rsidP="00133AC9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AC9">
        <w:rPr>
          <w:rFonts w:ascii="Times New Roman" w:eastAsia="Calibri" w:hAnsi="Times New Roman" w:cs="Times New Roman"/>
          <w:sz w:val="24"/>
          <w:szCs w:val="24"/>
        </w:rPr>
        <w:t xml:space="preserve">Директор гимназии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133A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133AC9">
        <w:rPr>
          <w:rFonts w:ascii="Times New Roman" w:eastAsia="Calibri" w:hAnsi="Times New Roman" w:cs="Times New Roman"/>
          <w:sz w:val="24"/>
          <w:szCs w:val="24"/>
        </w:rPr>
        <w:t>А.И.Быковский</w:t>
      </w:r>
      <w:proofErr w:type="spellEnd"/>
    </w:p>
    <w:p w:rsidR="00133AC9" w:rsidRPr="00133AC9" w:rsidRDefault="00133AC9" w:rsidP="00133AC9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7E43" w:rsidRDefault="00487E43"/>
    <w:sectPr w:rsidR="00487E43" w:rsidSect="00133AC9">
      <w:pgSz w:w="12240" w:h="15840" w:code="1"/>
      <w:pgMar w:top="993" w:right="1134" w:bottom="851" w:left="1134" w:header="720" w:footer="544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9"/>
    <w:rsid w:val="00133AC9"/>
    <w:rsid w:val="00487E43"/>
    <w:rsid w:val="005B4FD3"/>
    <w:rsid w:val="00A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2023-10-23T18:10:00Z</dcterms:created>
  <dcterms:modified xsi:type="dcterms:W3CDTF">2023-10-23T18:12:00Z</dcterms:modified>
</cp:coreProperties>
</file>