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35" w:rsidRDefault="00484235" w:rsidP="001D53FA">
      <w:pPr>
        <w:spacing w:after="135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:rsidR="00484235" w:rsidRPr="00C31E7F" w:rsidRDefault="00484235" w:rsidP="001D53FA">
      <w:pPr>
        <w:spacing w:after="13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Математика 10 – 11 классы.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 результате изучения математики на профильном  уровне ученик должен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знать/понимать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возможности геометрии для описания свойств реальных предметов и их взаимного расположения;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различие требований, предъявляемых в доказательствах в математике естественных социально-экономических и гуманитарных науках, на практике;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знаний и для практики;</w:t>
      </w:r>
    </w:p>
    <w:p w:rsidR="00484235" w:rsidRPr="00C31E7F" w:rsidRDefault="00484235" w:rsidP="00C31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вероятностный характер различных процессов и закономерностей окружающего мира.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484235" w:rsidRPr="00C31E7F" w:rsidRDefault="00484235" w:rsidP="00C3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</w:p>
    <w:p w:rsidR="00484235" w:rsidRPr="00C31E7F" w:rsidRDefault="00484235" w:rsidP="00C3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применять понятия связанные с делимостью целых чисел при решении математических задач;</w:t>
      </w:r>
    </w:p>
    <w:p w:rsidR="00484235" w:rsidRPr="00C31E7F" w:rsidRDefault="00484235" w:rsidP="00C3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484235" w:rsidRPr="00C31E7F" w:rsidRDefault="00484235" w:rsidP="00C3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:</w:t>
      </w:r>
    </w:p>
    <w:p w:rsidR="00484235" w:rsidRDefault="00484235" w:rsidP="00C3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84235" w:rsidRPr="00C31E7F" w:rsidRDefault="00484235" w:rsidP="00C442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b/>
          <w:bCs/>
          <w:sz w:val="24"/>
          <w:szCs w:val="24"/>
          <w:lang w:eastAsia="ru-RU"/>
        </w:rPr>
        <w:t>Функции и графики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уметь</w:t>
      </w:r>
    </w:p>
    <w:p w:rsidR="00484235" w:rsidRPr="00C31E7F" w:rsidRDefault="00484235" w:rsidP="00C31E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484235" w:rsidRPr="00C31E7F" w:rsidRDefault="00484235" w:rsidP="00C31E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484235" w:rsidRPr="00C31E7F" w:rsidRDefault="00484235" w:rsidP="00C31E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484235" w:rsidRPr="00C31E7F" w:rsidRDefault="00484235" w:rsidP="00C31E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графические представления;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:</w:t>
      </w:r>
    </w:p>
    <w:p w:rsidR="00484235" w:rsidRPr="00C31E7F" w:rsidRDefault="00484235" w:rsidP="00C31E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 реальных процессов.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уметь</w:t>
      </w:r>
    </w:p>
    <w:p w:rsidR="00484235" w:rsidRPr="00C31E7F" w:rsidRDefault="00484235" w:rsidP="00C31E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находить сумму бесконечно убывающей геометрической прогрессии;</w:t>
      </w:r>
    </w:p>
    <w:p w:rsidR="00484235" w:rsidRPr="00C31E7F" w:rsidRDefault="00484235" w:rsidP="00C31E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484235" w:rsidRPr="00C31E7F" w:rsidRDefault="00484235" w:rsidP="00C31E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исследовать функции и строить их графики с помощью производной;</w:t>
      </w:r>
    </w:p>
    <w:p w:rsidR="00484235" w:rsidRPr="00C31E7F" w:rsidRDefault="00484235" w:rsidP="00C31E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задачи с применением уравнения касательной к графику функции;</w:t>
      </w:r>
    </w:p>
    <w:p w:rsidR="00484235" w:rsidRPr="00C31E7F" w:rsidRDefault="00484235" w:rsidP="00C31E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задачи на нахождение наибольшего и наименьшего значения функции на отрезке;</w:t>
      </w:r>
    </w:p>
    <w:p w:rsidR="00484235" w:rsidRPr="00C31E7F" w:rsidRDefault="00484235" w:rsidP="00C31E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вычислять площадь криволинейной трапеции;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:</w:t>
      </w:r>
    </w:p>
    <w:p w:rsidR="00484235" w:rsidRPr="00C31E7F" w:rsidRDefault="00484235" w:rsidP="00C31E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решения геометрических задач, экономических и других прикладных задач, в том числе на наибольшие и наименьшие значения с применением аппарата математического анализа.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484235" w:rsidRPr="00C31E7F" w:rsidRDefault="00484235" w:rsidP="00C31E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484235" w:rsidRPr="00C31E7F" w:rsidRDefault="00484235" w:rsidP="00C31E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доказывать несложные неравенства;</w:t>
      </w:r>
    </w:p>
    <w:p w:rsidR="00484235" w:rsidRPr="00C31E7F" w:rsidRDefault="00484235" w:rsidP="00C31E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484235" w:rsidRPr="00C31E7F" w:rsidRDefault="00484235" w:rsidP="00C31E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ств с дв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умя переменными и их  систем;</w:t>
      </w:r>
    </w:p>
    <w:p w:rsidR="00484235" w:rsidRPr="00C31E7F" w:rsidRDefault="00484235" w:rsidP="00C31E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484235" w:rsidRPr="00C31E7F" w:rsidRDefault="00484235" w:rsidP="00C31E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lastRenderedPageBreak/>
        <w:t>решать уравнения, неравенства и системы с применением графических представлений, свойств функций, производной;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:</w:t>
      </w:r>
    </w:p>
    <w:p w:rsidR="00484235" w:rsidRPr="00C31E7F" w:rsidRDefault="00484235" w:rsidP="00C31E7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484235" w:rsidRPr="00C31E7F" w:rsidRDefault="00484235" w:rsidP="00C31E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484235" w:rsidRPr="00C31E7F" w:rsidRDefault="00484235" w:rsidP="00C31E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вычислять вероятности событий на основе подсчёта числа исходов (простейшие случаи);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:</w:t>
      </w:r>
    </w:p>
    <w:p w:rsidR="00484235" w:rsidRPr="00C31E7F" w:rsidRDefault="00484235" w:rsidP="00C31E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484235" w:rsidRPr="00552CAC" w:rsidRDefault="00484235" w:rsidP="00C31E7F">
      <w:pPr>
        <w:spacing w:after="135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Геометрия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изображать геометрические фигуры и тела, выполнять чертёж по условию задачи;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применять координатно-векторный метод для вычисления отношений, расстояний и углов;</w:t>
      </w:r>
    </w:p>
    <w:p w:rsidR="00484235" w:rsidRPr="00C31E7F" w:rsidRDefault="00484235" w:rsidP="00C31E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строить сечения многогранников и изображать сечения тел вращения;</w:t>
      </w:r>
    </w:p>
    <w:p w:rsidR="00484235" w:rsidRPr="00C31E7F" w:rsidRDefault="00484235" w:rsidP="00C31E7F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31E7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31E7F">
        <w:rPr>
          <w:rFonts w:ascii="Times New Roman" w:hAnsi="Times New Roman"/>
          <w:sz w:val="24"/>
          <w:szCs w:val="24"/>
          <w:lang w:eastAsia="ru-RU"/>
        </w:rPr>
        <w:t>:</w:t>
      </w:r>
    </w:p>
    <w:p w:rsidR="00484235" w:rsidRPr="00C31E7F" w:rsidRDefault="00484235" w:rsidP="00C31E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84235" w:rsidRPr="008A406A" w:rsidRDefault="00484235" w:rsidP="00381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E7F">
        <w:rPr>
          <w:rFonts w:ascii="Times New Roman" w:hAnsi="Times New Roman"/>
          <w:sz w:val="24"/>
          <w:szCs w:val="24"/>
          <w:lang w:eastAsia="ru-RU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484235" w:rsidRPr="00C31E7F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4235" w:rsidRPr="00C31E7F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Математика </w:t>
      </w:r>
    </w:p>
    <w:p w:rsidR="00484235" w:rsidRPr="00C31E7F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31E7F">
        <w:rPr>
          <w:rFonts w:ascii="Times New Roman" w:hAnsi="Times New Roman"/>
          <w:b/>
          <w:sz w:val="24"/>
          <w:szCs w:val="24"/>
          <w:lang w:eastAsia="ar-SA"/>
        </w:rPr>
        <w:t>10 класс</w:t>
      </w: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31E7F">
        <w:rPr>
          <w:rFonts w:ascii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hAnsi="Times New Roman"/>
          <w:b/>
          <w:sz w:val="24"/>
          <w:szCs w:val="24"/>
          <w:lang w:eastAsia="ar-SA"/>
        </w:rPr>
        <w:t>6 часов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 xml:space="preserve"> в неделю, всего </w:t>
      </w:r>
      <w:r>
        <w:rPr>
          <w:rFonts w:ascii="Times New Roman" w:hAnsi="Times New Roman"/>
          <w:b/>
          <w:sz w:val="24"/>
          <w:szCs w:val="24"/>
          <w:lang w:eastAsia="ar-SA"/>
        </w:rPr>
        <w:t>204 часа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484235" w:rsidRPr="00C31E7F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Повторение курса алгебры основной школы (4ч)</w:t>
      </w:r>
    </w:p>
    <w:p w:rsidR="00484235" w:rsidRDefault="00484235" w:rsidP="007D1AD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Действительные числа (14 часов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484235" w:rsidRPr="007D1ADC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D1ADC">
        <w:rPr>
          <w:rFonts w:ascii="Times New Roman" w:hAnsi="Times New Roman"/>
          <w:sz w:val="24"/>
          <w:szCs w:val="24"/>
          <w:lang w:eastAsia="ar-SA"/>
        </w:rPr>
        <w:t xml:space="preserve">Понятие действительного числа. Свойства действительных чисел. Множества чисел и операции над множествами чисел. </w:t>
      </w:r>
      <w:r w:rsidRPr="007D1ADC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Метод математической индукции. </w:t>
      </w:r>
      <w:r w:rsidRPr="007D1ADC">
        <w:rPr>
          <w:rFonts w:ascii="Times New Roman" w:hAnsi="Times New Roman"/>
          <w:sz w:val="24"/>
          <w:szCs w:val="24"/>
          <w:lang w:eastAsia="ar-SA"/>
        </w:rPr>
        <w:t>Формулы числа перестановок, сочетаний, размещений. Решение комбинаторных задач. Доказательство неравенств. Неравенство о среднем арифметическом и среднем геометрическом двух чисел.</w:t>
      </w:r>
    </w:p>
    <w:p w:rsidR="00484235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Делимость целых чисел. Деление с остатком. Сравнения. Решение задач с целочисленными неизвестными.</w:t>
      </w:r>
    </w:p>
    <w:p w:rsidR="00484235" w:rsidRPr="007D1ADC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7D1ADC">
        <w:rPr>
          <w:rFonts w:ascii="Times New Roman" w:hAnsi="Times New Roman"/>
          <w:sz w:val="24"/>
          <w:szCs w:val="24"/>
          <w:u w:val="single"/>
          <w:lang w:eastAsia="ar-SA"/>
        </w:rPr>
        <w:t>Контрольная работа на сохранность знаний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№1</w:t>
      </w:r>
    </w:p>
    <w:p w:rsidR="00484235" w:rsidRPr="00391544" w:rsidRDefault="00484235" w:rsidP="00391544">
      <w:pPr>
        <w:pStyle w:val="ac"/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91544">
        <w:rPr>
          <w:rFonts w:ascii="Times New Roman" w:hAnsi="Times New Roman"/>
          <w:b/>
          <w:sz w:val="24"/>
          <w:szCs w:val="24"/>
          <w:lang w:eastAsia="ar-SA"/>
        </w:rPr>
        <w:t>Геометрия на плоскости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(</w:t>
      </w:r>
      <w:r w:rsidR="001D1718"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 xml:space="preserve"> ч)</w:t>
      </w:r>
    </w:p>
    <w:p w:rsidR="00484235" w:rsidRPr="00C31E7F" w:rsidRDefault="00484235" w:rsidP="007D1AD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Свойства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выражения площади 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>треугольника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через радиус вписанной и описанной окружностей.</w:t>
      </w:r>
    </w:p>
    <w:p w:rsidR="00484235" w:rsidRPr="00C31E7F" w:rsidRDefault="00484235" w:rsidP="007D1AD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Вычисления углов с вершиной внутри и вне круга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угла между хордами и касательной. 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484235" w:rsidRDefault="00484235" w:rsidP="007D1AD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Теорема </w:t>
      </w:r>
      <w:proofErr w:type="spellStart"/>
      <w:r w:rsidRPr="00C31E7F">
        <w:rPr>
          <w:rFonts w:ascii="Times New Roman" w:hAnsi="Times New Roman"/>
          <w:i/>
          <w:sz w:val="24"/>
          <w:szCs w:val="24"/>
          <w:lang w:eastAsia="ar-SA"/>
        </w:rPr>
        <w:t>Чевы</w:t>
      </w:r>
      <w:proofErr w:type="spellEnd"/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 и теорема </w:t>
      </w:r>
      <w:proofErr w:type="spellStart"/>
      <w:r w:rsidRPr="00C31E7F">
        <w:rPr>
          <w:rFonts w:ascii="Times New Roman" w:hAnsi="Times New Roman"/>
          <w:i/>
          <w:sz w:val="24"/>
          <w:szCs w:val="24"/>
          <w:lang w:eastAsia="ar-SA"/>
        </w:rPr>
        <w:t>Менелая</w:t>
      </w:r>
      <w:proofErr w:type="spellEnd"/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</w:p>
    <w:p w:rsidR="00484235" w:rsidRPr="00C31E7F" w:rsidRDefault="00484235" w:rsidP="003915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484235" w:rsidRPr="00391544" w:rsidRDefault="00484235" w:rsidP="00391544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1544">
        <w:rPr>
          <w:rFonts w:ascii="Times New Roman" w:hAnsi="Times New Roman"/>
          <w:b/>
          <w:sz w:val="24"/>
          <w:szCs w:val="24"/>
          <w:lang w:eastAsia="ar-SA"/>
        </w:rPr>
        <w:t>Рациональные уравнения и неравенства</w:t>
      </w:r>
      <w:r w:rsidRPr="0039154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hAnsi="Times New Roman"/>
          <w:b/>
          <w:sz w:val="24"/>
          <w:szCs w:val="24"/>
          <w:lang w:eastAsia="ar-SA"/>
        </w:rPr>
        <w:t>20 ч,  из них контрольная  работа №2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 xml:space="preserve"> – 1 час).</w:t>
      </w:r>
    </w:p>
    <w:p w:rsidR="00484235" w:rsidRPr="00C31E7F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Рациональные выражения. Многочлены от нескольких переменных, симметрические многочлены. Формула бинома Ньютона, свойства биноминальных коэффициентов, треугольник Паскаля. Формулы сокращённого умножения для старших степеней.</w:t>
      </w:r>
    </w:p>
    <w:p w:rsidR="00484235" w:rsidRPr="00C31E7F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Многочлены от одной переменной. Делимость  многочленов. Деление многочленов с остатком. Рациональные корни многочленов с целыми коэффициентами.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Схема Горнера</w:t>
      </w:r>
      <w:r w:rsidRPr="00C31E7F">
        <w:rPr>
          <w:rFonts w:ascii="Times New Roman" w:hAnsi="Times New Roman"/>
          <w:sz w:val="24"/>
          <w:szCs w:val="24"/>
          <w:lang w:eastAsia="ar-SA"/>
        </w:rPr>
        <w:t>. Теорема Безу. Число корней многочлена. Решение целых алгебраических уравнений.</w:t>
      </w:r>
    </w:p>
    <w:p w:rsidR="00484235" w:rsidRPr="00C31E7F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Рациональные уравнения и неравенства, системы рациональных неравенств с одной переменной.</w:t>
      </w:r>
    </w:p>
    <w:p w:rsidR="00484235" w:rsidRPr="00391544" w:rsidRDefault="00484235" w:rsidP="00391544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Введение в стереометрию (</w:t>
      </w:r>
      <w:r w:rsidR="001D1718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>ч</w:t>
      </w:r>
      <w:r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484235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1544">
        <w:rPr>
          <w:rFonts w:ascii="Times New Roman" w:hAnsi="Times New Roman"/>
          <w:sz w:val="24"/>
          <w:szCs w:val="24"/>
          <w:lang w:eastAsia="ar-SA"/>
        </w:rPr>
        <w:t>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7D1ADC" w:rsidRDefault="00484235" w:rsidP="00391544">
      <w:pPr>
        <w:pStyle w:val="ac"/>
        <w:widowControl w:val="0"/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D1ADC">
        <w:rPr>
          <w:rFonts w:ascii="Times New Roman" w:hAnsi="Times New Roman"/>
          <w:b/>
          <w:sz w:val="24"/>
          <w:szCs w:val="24"/>
          <w:lang w:eastAsia="ar-SA"/>
        </w:rPr>
        <w:t>Парал</w:t>
      </w:r>
      <w:r w:rsidR="001D1718">
        <w:rPr>
          <w:rFonts w:ascii="Times New Roman" w:hAnsi="Times New Roman"/>
          <w:b/>
          <w:sz w:val="24"/>
          <w:szCs w:val="24"/>
          <w:lang w:eastAsia="ar-SA"/>
        </w:rPr>
        <w:t>лельность прямых и плоскостей (</w:t>
      </w:r>
      <w:r w:rsidRPr="007D1ADC">
        <w:rPr>
          <w:rFonts w:ascii="Times New Roman" w:hAnsi="Times New Roman"/>
          <w:b/>
          <w:sz w:val="24"/>
          <w:szCs w:val="24"/>
          <w:lang w:eastAsia="ar-SA"/>
        </w:rPr>
        <w:t>16 ч)</w:t>
      </w:r>
    </w:p>
    <w:p w:rsidR="00484235" w:rsidRPr="00391544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1544">
        <w:rPr>
          <w:rFonts w:ascii="Times New Roman" w:hAnsi="Times New Roman"/>
          <w:sz w:val="24"/>
          <w:szCs w:val="24"/>
          <w:lang w:eastAsia="ar-SA"/>
        </w:rPr>
        <w:t xml:space="preserve">Параллельность </w:t>
      </w:r>
      <w:proofErr w:type="gramStart"/>
      <w:r w:rsidRPr="00391544">
        <w:rPr>
          <w:rFonts w:ascii="Times New Roman" w:hAnsi="Times New Roman"/>
          <w:sz w:val="24"/>
          <w:szCs w:val="24"/>
          <w:lang w:eastAsia="ar-SA"/>
        </w:rPr>
        <w:t>прямых</w:t>
      </w:r>
      <w:proofErr w:type="gramEnd"/>
      <w:r w:rsidRPr="00391544">
        <w:rPr>
          <w:rFonts w:ascii="Times New Roman" w:hAnsi="Times New Roman"/>
          <w:sz w:val="24"/>
          <w:szCs w:val="24"/>
          <w:lang w:eastAsia="ar-SA"/>
        </w:rPr>
        <w:t xml:space="preserve">, прямой и плоскости. Взаимное расположение </w:t>
      </w:r>
      <w:proofErr w:type="gramStart"/>
      <w:r w:rsidRPr="00391544">
        <w:rPr>
          <w:rFonts w:ascii="Times New Roman" w:hAnsi="Times New Roman"/>
          <w:sz w:val="24"/>
          <w:szCs w:val="24"/>
          <w:lang w:eastAsia="ar-SA"/>
        </w:rPr>
        <w:t>прямых</w:t>
      </w:r>
      <w:proofErr w:type="gramEnd"/>
      <w:r w:rsidRPr="00391544">
        <w:rPr>
          <w:rFonts w:ascii="Times New Roman" w:hAnsi="Times New Roman"/>
          <w:sz w:val="24"/>
          <w:szCs w:val="24"/>
          <w:lang w:eastAsia="ar-SA"/>
        </w:rPr>
        <w:t xml:space="preserve"> в пространстве. Угол между двумя прямыми. Параллельность плоскостей. Тетраэдр и параллелепипед. </w:t>
      </w:r>
    </w:p>
    <w:p w:rsidR="00484235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1544">
        <w:rPr>
          <w:rFonts w:ascii="Times New Roman" w:hAnsi="Times New Roman"/>
          <w:sz w:val="24"/>
          <w:szCs w:val="24"/>
          <w:lang w:eastAsia="ar-SA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484235" w:rsidRDefault="00484235" w:rsidP="007D1A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1544">
        <w:rPr>
          <w:rFonts w:ascii="Times New Roman" w:hAnsi="Times New Roman"/>
          <w:sz w:val="24"/>
          <w:szCs w:val="24"/>
          <w:lang w:eastAsia="ar-SA"/>
        </w:rPr>
        <w:t>Контрольные работы №</w:t>
      </w:r>
      <w:r>
        <w:rPr>
          <w:rFonts w:ascii="Times New Roman" w:hAnsi="Times New Roman"/>
          <w:sz w:val="24"/>
          <w:szCs w:val="24"/>
          <w:lang w:eastAsia="ar-SA"/>
        </w:rPr>
        <w:t>3,4</w:t>
      </w:r>
    </w:p>
    <w:p w:rsidR="00484235" w:rsidRDefault="00484235" w:rsidP="0039154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1544">
        <w:rPr>
          <w:rFonts w:ascii="Times New Roman" w:hAnsi="Times New Roman"/>
          <w:b/>
          <w:sz w:val="24"/>
          <w:szCs w:val="24"/>
          <w:lang w:eastAsia="ar-SA"/>
        </w:rPr>
        <w:t xml:space="preserve">Корень степени </w:t>
      </w:r>
      <w:r w:rsidRPr="00391544">
        <w:rPr>
          <w:rFonts w:ascii="Times New Roman" w:hAnsi="Times New Roman"/>
          <w:b/>
          <w:sz w:val="24"/>
          <w:szCs w:val="24"/>
          <w:lang w:val="en-US" w:eastAsia="ar-SA"/>
        </w:rPr>
        <w:t>n</w:t>
      </w:r>
      <w:r w:rsidRPr="0039154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(12 ч, из них контрольная  работа №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391544">
        <w:rPr>
          <w:rFonts w:ascii="Times New Roman" w:hAnsi="Times New Roman"/>
          <w:b/>
          <w:sz w:val="24"/>
          <w:szCs w:val="24"/>
          <w:lang w:eastAsia="ar-SA"/>
        </w:rPr>
        <w:t>– 1 час)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Понятие функции, ее области определения и множества значений. Функция </w:t>
      </w:r>
      <w:r w:rsidRPr="00C31E7F">
        <w:rPr>
          <w:rFonts w:ascii="Times New Roman" w:hAnsi="Times New Roman"/>
          <w:sz w:val="24"/>
          <w:szCs w:val="24"/>
          <w:lang w:val="en-US" w:eastAsia="ar-SA"/>
        </w:rPr>
        <w:t>y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= </w:t>
      </w:r>
      <w:proofErr w:type="spellStart"/>
      <w:r w:rsidRPr="00C31E7F"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C31E7F">
        <w:rPr>
          <w:rFonts w:ascii="Times New Roman" w:hAnsi="Times New Roman"/>
          <w:sz w:val="24"/>
          <w:szCs w:val="24"/>
          <w:vertAlign w:val="superscript"/>
          <w:lang w:val="en-US" w:eastAsia="ar-SA"/>
        </w:rPr>
        <w:t>n</w:t>
      </w:r>
      <w:proofErr w:type="spell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, где </w:t>
      </w:r>
      <w:r w:rsidRPr="00C31E7F">
        <w:rPr>
          <w:rFonts w:ascii="Times New Roman" w:hAnsi="Times New Roman"/>
          <w:sz w:val="24"/>
          <w:szCs w:val="24"/>
          <w:lang w:val="en-US" w:eastAsia="ar-SA"/>
        </w:rPr>
        <w:t>n</w:t>
      </w:r>
      <w:r w:rsidRPr="00C31E7F">
        <w:rPr>
          <w:rFonts w:ascii="Times New Roman" w:eastAsia="Times New Roman" w:hAnsi="Times New Roman"/>
          <w:position w:val="2"/>
          <w:sz w:val="24"/>
          <w:szCs w:val="24"/>
          <w:lang w:eastAsia="ar-SA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filled="t">
            <v:fill opacity="0" color2="black"/>
            <v:imagedata r:id="rId7" o:title=""/>
          </v:shape>
          <o:OLEObject Type="Embed" ProgID="Equation.3" ShapeID="_x0000_i1025" DrawAspect="Content" ObjectID="_1620732712" r:id="rId8"/>
        </w:object>
      </w:r>
      <w:r w:rsidRPr="00C31E7F">
        <w:rPr>
          <w:rFonts w:ascii="Times New Roman" w:hAnsi="Times New Roman"/>
          <w:sz w:val="24"/>
          <w:szCs w:val="24"/>
          <w:lang w:val="en-US" w:eastAsia="ar-SA"/>
        </w:rPr>
        <w:t>N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, ее свойства и график. Понятие корня степени </w:t>
      </w:r>
      <w:r w:rsidRPr="00C31E7F">
        <w:rPr>
          <w:rFonts w:ascii="Times New Roman" w:hAnsi="Times New Roman"/>
          <w:sz w:val="24"/>
          <w:szCs w:val="24"/>
          <w:lang w:val="en-US" w:eastAsia="ar-SA"/>
        </w:rPr>
        <w:t>n</w:t>
      </w:r>
      <w:r w:rsidRPr="00C31E7F">
        <w:rPr>
          <w:rFonts w:ascii="Times New Roman" w:hAnsi="Times New Roman"/>
          <w:sz w:val="24"/>
          <w:szCs w:val="24"/>
          <w:lang w:eastAsia="ar-SA"/>
        </w:rPr>
        <w:t>&gt;1 и его свойства, понятие арифметического корня.</w:t>
      </w: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391544" w:rsidRDefault="00484235" w:rsidP="00391544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1544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Степень положительного числа (13 часов, из них контрольная работа №6 – 1 час) 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Понятие степени с рациональным показателем, свойства степени с рациональным показателем. Понятие о пределе последовательности. Существование предела монотонной и ограниченной последовательности. Теоремы о пределах последовательностей. Пер</w:t>
      </w:r>
      <w:r w:rsidR="00AF0802">
        <w:rPr>
          <w:rFonts w:ascii="Times New Roman" w:hAnsi="Times New Roman"/>
          <w:sz w:val="24"/>
          <w:szCs w:val="24"/>
          <w:lang w:eastAsia="ar-SA"/>
        </w:rPr>
        <w:t>еход к пределам в неравенствах.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Длина окружности и площадь круга как пределы последовательностей. Ряды,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бесконечная геометрическая прогрессия и ее сумма. Число </w:t>
      </w:r>
      <w:r w:rsidRPr="00C31E7F">
        <w:rPr>
          <w:rFonts w:ascii="Times New Roman" w:hAnsi="Times New Roman"/>
          <w:sz w:val="24"/>
          <w:szCs w:val="24"/>
          <w:lang w:val="en-US" w:eastAsia="ar-SA"/>
        </w:rPr>
        <w:t>e</w:t>
      </w:r>
      <w:r w:rsidRPr="00C31E7F">
        <w:rPr>
          <w:rFonts w:ascii="Times New Roman" w:hAnsi="Times New Roman"/>
          <w:sz w:val="24"/>
          <w:szCs w:val="24"/>
          <w:lang w:eastAsia="ar-SA"/>
        </w:rPr>
        <w:t>. Понятие степени с действительным показателем. Показательная функция, ее свойства и график.</w:t>
      </w: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E6290F" w:rsidRDefault="00484235" w:rsidP="00A968BC">
      <w:pPr>
        <w:pStyle w:val="ac"/>
        <w:widowControl w:val="0"/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6290F">
        <w:rPr>
          <w:rFonts w:ascii="Times New Roman" w:hAnsi="Times New Roman"/>
          <w:b/>
          <w:sz w:val="24"/>
          <w:szCs w:val="24"/>
          <w:lang w:eastAsia="ar-SA"/>
        </w:rPr>
        <w:t>Перпендикулярность прямой и плоскости (17 ч)</w:t>
      </w:r>
    </w:p>
    <w:p w:rsidR="00484235" w:rsidRPr="00C31E7F" w:rsidRDefault="00484235" w:rsidP="00A968B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Перпендикулярность плоскостей, признаки и свойства. Перпендикулярность прямой и плоскости.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Двугранный угол, линейный угол двугранного угла</w:t>
      </w:r>
      <w:r w:rsidRPr="00C31E7F">
        <w:rPr>
          <w:rFonts w:ascii="Times New Roman" w:hAnsi="Times New Roman"/>
          <w:sz w:val="24"/>
          <w:szCs w:val="24"/>
          <w:lang w:eastAsia="ar-SA"/>
        </w:rPr>
        <w:t>. Перпендикуляр и наклонные. Угол между прямой и плоскостью.</w:t>
      </w: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Расстояния от точки до плоскости. Расстояние 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прямой до плоскости. Расстояние между параллельными плоскостями.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 xml:space="preserve">Расстояние между </w:t>
      </w:r>
      <w:proofErr w:type="gramStart"/>
      <w:r w:rsidRPr="00C31E7F">
        <w:rPr>
          <w:rFonts w:ascii="Times New Roman" w:hAnsi="Times New Roman"/>
          <w:iCs/>
          <w:sz w:val="24"/>
          <w:szCs w:val="24"/>
          <w:lang w:eastAsia="ar-SA"/>
        </w:rPr>
        <w:t>скрещивающимися</w:t>
      </w:r>
      <w:proofErr w:type="gramEnd"/>
      <w:r w:rsidRPr="00C31E7F">
        <w:rPr>
          <w:rFonts w:ascii="Times New Roman" w:hAnsi="Times New Roman"/>
          <w:iCs/>
          <w:sz w:val="24"/>
          <w:szCs w:val="24"/>
          <w:lang w:eastAsia="ar-SA"/>
        </w:rPr>
        <w:t xml:space="preserve"> прямыми</w:t>
      </w:r>
      <w:r w:rsidRPr="00C31E7F">
        <w:rPr>
          <w:rFonts w:ascii="Times New Roman" w:hAnsi="Times New Roman"/>
          <w:sz w:val="24"/>
          <w:szCs w:val="24"/>
          <w:lang w:eastAsia="ar-SA"/>
        </w:rPr>
        <w:t>.</w:t>
      </w:r>
    </w:p>
    <w:p w:rsidR="00484235" w:rsidRPr="00D90CF2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D90CF2">
        <w:rPr>
          <w:rFonts w:ascii="Times New Roman" w:hAnsi="Times New Roman"/>
          <w:sz w:val="24"/>
          <w:szCs w:val="24"/>
          <w:u w:val="single"/>
          <w:lang w:eastAsia="ar-SA"/>
        </w:rPr>
        <w:t>Контрольная работа № 7</w:t>
      </w: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>Логарифмы (6 часов).</w:t>
      </w:r>
    </w:p>
    <w:p w:rsidR="00484235" w:rsidRPr="00C31E7F" w:rsidRDefault="00484235" w:rsidP="00A968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484235" w:rsidRPr="00C31E7F" w:rsidRDefault="00484235" w:rsidP="00A968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Логарифмическая функция, ее свойства и график.</w:t>
      </w: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Простейшие показательные и логарифмические уравнения и неравенства  методы их решения (11 час</w:t>
      </w:r>
      <w:r>
        <w:rPr>
          <w:rFonts w:ascii="Times New Roman" w:hAnsi="Times New Roman"/>
          <w:b/>
          <w:sz w:val="24"/>
          <w:szCs w:val="24"/>
          <w:lang w:eastAsia="ar-SA"/>
        </w:rPr>
        <w:t>ов, из них контрольная  работа№8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– 1 час).</w:t>
      </w:r>
    </w:p>
    <w:p w:rsidR="00484235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Показательные и логарифмические уравнения и неравенства  и методы их решения.</w:t>
      </w: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Default="00484235" w:rsidP="00C31E7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EF3373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F3373">
        <w:rPr>
          <w:rFonts w:ascii="Times New Roman" w:hAnsi="Times New Roman"/>
          <w:b/>
          <w:sz w:val="24"/>
          <w:szCs w:val="24"/>
          <w:lang w:eastAsia="ar-SA"/>
        </w:rPr>
        <w:t>Многогранники (14ч)</w:t>
      </w:r>
    </w:p>
    <w:p w:rsidR="00484235" w:rsidRPr="00C31E7F" w:rsidRDefault="00484235" w:rsidP="00D90CF2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Вершины, ребра, грани многогранника.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 xml:space="preserve">Развертка. 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>Многогранные углы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. Выпуклые многогранники. Теорема Эйлера</w:t>
      </w:r>
      <w:r w:rsidRPr="00C31E7F">
        <w:rPr>
          <w:rFonts w:ascii="Times New Roman" w:hAnsi="Times New Roman"/>
          <w:sz w:val="24"/>
          <w:szCs w:val="24"/>
          <w:lang w:eastAsia="ar-SA"/>
        </w:rPr>
        <w:t>.</w:t>
      </w: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Призма, ее основания, боковые ребра, высота, боковая поверхность. Прямая и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наклонная призма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. Правильная призма. Параллелепипед. Куб. </w:t>
      </w: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Усеченная пирамида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Симметрии в кубе, в параллелепипеде,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 xml:space="preserve">в призме и пирамиде. 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>Понятие о симметрии в пространстве (</w:t>
      </w:r>
      <w:proofErr w:type="gramStart"/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>центральная</w:t>
      </w:r>
      <w:proofErr w:type="gramEnd"/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, осевая, зеркальная).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Примеры симметрий в окружающем мире</w:t>
      </w:r>
      <w:r w:rsidRPr="00C31E7F">
        <w:rPr>
          <w:rFonts w:ascii="Times New Roman" w:hAnsi="Times New Roman"/>
          <w:sz w:val="24"/>
          <w:szCs w:val="24"/>
          <w:lang w:eastAsia="ar-SA"/>
        </w:rPr>
        <w:t>.</w:t>
      </w: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Сечения многогранника. Построение сечений. </w:t>
      </w:r>
    </w:p>
    <w:p w:rsidR="00484235" w:rsidRPr="00C31E7F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Представление о правильных многогранниках (тетраэдр, куб, октаэдр, додекаэдр и икосаэдр).</w:t>
      </w:r>
    </w:p>
    <w:p w:rsidR="00484235" w:rsidRPr="00D90CF2" w:rsidRDefault="00484235" w:rsidP="00D90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D90CF2">
        <w:rPr>
          <w:rFonts w:ascii="Times New Roman" w:hAnsi="Times New Roman"/>
          <w:sz w:val="24"/>
          <w:szCs w:val="24"/>
          <w:u w:val="single"/>
          <w:lang w:eastAsia="ar-SA"/>
        </w:rPr>
        <w:t>Контрольная работа № 9</w:t>
      </w:r>
    </w:p>
    <w:p w:rsidR="00484235" w:rsidRPr="00C31E7F" w:rsidRDefault="00484235" w:rsidP="00A968B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>Синус и косинус угла и числа (7часов).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Понятие угла и его меры. Радианная мера угла. Определение  синуса и  косинуса угла и числа.  Основное тригонометрическое тождество для синуса и косинуса. Понятия арксинуса, арккосинуса.</w:t>
      </w: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lastRenderedPageBreak/>
        <w:t>Тангенс и котангенс угла и числа (6 часов из них контрольные работа №1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– 1 час).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Определение  тангенса  и котангенса  угла. Основные тригонометрические тождества для тангенса и котангенса. Понятие арктангенса и арккотангенса.</w:t>
      </w: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>Формулы сложения</w:t>
      </w:r>
      <w:r w:rsidRPr="00A968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>(11 часов).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Формулы половинного аргумента.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Преобразование суммы тригонометрических функций в произведение и произведения в сумму.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Выражение тригонометрических функций через тангенс половинного аргумента.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Преобразование тригонометрических выражений.</w:t>
      </w: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>Тригонометрические функции числового аргумента (9 часов, из них контрольные работа №</w:t>
      </w:r>
      <w:r>
        <w:rPr>
          <w:rFonts w:ascii="Times New Roman" w:hAnsi="Times New Roman"/>
          <w:b/>
          <w:sz w:val="24"/>
          <w:szCs w:val="24"/>
          <w:lang w:eastAsia="ar-SA"/>
        </w:rPr>
        <w:t>11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– 1 час).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Тригонометрические функции, их свойства и графики, периодичность, основной период.</w:t>
      </w: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>Тригонометрические уравнения и неравенства (12 часов, из них контрольная работа№</w:t>
      </w:r>
      <w:r>
        <w:rPr>
          <w:rFonts w:ascii="Times New Roman" w:hAnsi="Times New Roman"/>
          <w:b/>
          <w:sz w:val="24"/>
          <w:szCs w:val="24"/>
          <w:lang w:eastAsia="ar-SA"/>
        </w:rPr>
        <w:t>12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– 1 час).</w:t>
      </w:r>
    </w:p>
    <w:p w:rsidR="00484235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Решение простейших тригонометрических уравнений.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Решение </w:t>
      </w:r>
      <w:proofErr w:type="gramStart"/>
      <w:r w:rsidRPr="00C31E7F">
        <w:rPr>
          <w:rFonts w:ascii="Times New Roman" w:hAnsi="Times New Roman"/>
          <w:i/>
          <w:sz w:val="24"/>
          <w:szCs w:val="24"/>
          <w:lang w:eastAsia="ar-SA"/>
        </w:rPr>
        <w:t>тригонометрических</w:t>
      </w:r>
      <w:proofErr w:type="gramEnd"/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C31E7F">
        <w:rPr>
          <w:rFonts w:ascii="Times New Roman" w:hAnsi="Times New Roman"/>
          <w:i/>
          <w:sz w:val="24"/>
          <w:szCs w:val="24"/>
          <w:lang w:eastAsia="ar-SA"/>
        </w:rPr>
        <w:t>неравеств</w:t>
      </w:r>
      <w:proofErr w:type="spell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. Неравенства, сводящиеся  к простейшим заменой неизвестного. Введение вспомогательного угла. Замена неизвестного  </w:t>
      </w:r>
      <w:r w:rsidRPr="00C31E7F"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C31E7F">
        <w:rPr>
          <w:rFonts w:ascii="Times New Roman" w:hAnsi="Times New Roman"/>
          <w:sz w:val="24"/>
          <w:szCs w:val="24"/>
          <w:lang w:eastAsia="ar-SA"/>
        </w:rPr>
        <w:t>=</w:t>
      </w:r>
      <w:proofErr w:type="spellStart"/>
      <w:r w:rsidRPr="00C31E7F">
        <w:rPr>
          <w:rFonts w:ascii="Times New Roman" w:hAnsi="Times New Roman"/>
          <w:sz w:val="24"/>
          <w:szCs w:val="24"/>
          <w:lang w:val="en-US" w:eastAsia="ar-SA"/>
        </w:rPr>
        <w:t>sinx</w:t>
      </w:r>
      <w:proofErr w:type="spell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+ </w:t>
      </w:r>
      <w:proofErr w:type="spellStart"/>
      <w:r w:rsidRPr="00C31E7F">
        <w:rPr>
          <w:rFonts w:ascii="Times New Roman" w:hAnsi="Times New Roman"/>
          <w:sz w:val="24"/>
          <w:szCs w:val="24"/>
          <w:lang w:val="en-US" w:eastAsia="ar-SA"/>
        </w:rPr>
        <w:t>cosx</w:t>
      </w:r>
      <w:proofErr w:type="spellEnd"/>
      <w:r w:rsidRPr="00C31E7F">
        <w:rPr>
          <w:rFonts w:ascii="Times New Roman" w:hAnsi="Times New Roman"/>
          <w:sz w:val="24"/>
          <w:szCs w:val="24"/>
          <w:lang w:eastAsia="ar-SA"/>
        </w:rPr>
        <w:t>.</w:t>
      </w:r>
    </w:p>
    <w:p w:rsidR="00484235" w:rsidRDefault="00484235" w:rsidP="00C31E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A968BC" w:rsidRDefault="004F1110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Повторение курса геометрии (</w:t>
      </w:r>
      <w:r w:rsidR="001D1718">
        <w:rPr>
          <w:rFonts w:ascii="Times New Roman" w:hAnsi="Times New Roman"/>
          <w:b/>
          <w:sz w:val="24"/>
          <w:szCs w:val="24"/>
          <w:lang w:eastAsia="ar-SA"/>
        </w:rPr>
        <w:t>6</w:t>
      </w:r>
      <w:r w:rsidR="00484235"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ч)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Вероятность событий. Частота. Условная вероятность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 xml:space="preserve"> (8 часов).</w:t>
      </w:r>
    </w:p>
    <w:p w:rsidR="00484235" w:rsidRPr="00C31E7F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u w:val="single"/>
          <w:lang w:eastAsia="ar-SA"/>
        </w:rPr>
        <w:t>Табличное и графическое представление данных</w:t>
      </w:r>
      <w:r w:rsidRPr="00C31E7F">
        <w:rPr>
          <w:rFonts w:ascii="Times New Roman" w:hAnsi="Times New Roman"/>
          <w:b/>
          <w:i/>
          <w:sz w:val="24"/>
          <w:szCs w:val="24"/>
          <w:lang w:eastAsia="ar-SA"/>
        </w:rPr>
        <w:t xml:space="preserve">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Числовые характеристики рядов данных.</w:t>
      </w:r>
    </w:p>
    <w:p w:rsidR="00484235" w:rsidRPr="00C31E7F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Поочерёдный  и одновременный выбор нескольких элементов  из конечного множества.</w:t>
      </w:r>
    </w:p>
    <w:p w:rsidR="00484235" w:rsidRPr="00C31E7F" w:rsidRDefault="00484235" w:rsidP="003960C0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Элементарные и сложные события. Рассмотрение случаев и вероятность суммы несовместных событий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Pr="00C31E7F">
        <w:rPr>
          <w:rFonts w:ascii="Times New Roman" w:hAnsi="Times New Roman"/>
          <w:sz w:val="24"/>
          <w:szCs w:val="24"/>
          <w:lang w:eastAsia="ar-SA"/>
        </w:rPr>
        <w:t>вероятность противоположного события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Понятие о независимости событий. Вероятность и статистическая частота наступления события.</w:t>
      </w:r>
    </w:p>
    <w:p w:rsidR="00484235" w:rsidRPr="00A968BC" w:rsidRDefault="00484235" w:rsidP="00A968BC">
      <w:pPr>
        <w:pStyle w:val="ac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68BC">
        <w:rPr>
          <w:rFonts w:ascii="Times New Roman" w:hAnsi="Times New Roman"/>
          <w:b/>
          <w:sz w:val="24"/>
          <w:szCs w:val="24"/>
          <w:lang w:eastAsia="ar-SA"/>
        </w:rPr>
        <w:t>Повторение курса алгебры и математического анализа за 10 класс (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>часов,  из них контрольная работа №</w:t>
      </w:r>
      <w:r>
        <w:rPr>
          <w:rFonts w:ascii="Times New Roman" w:hAnsi="Times New Roman"/>
          <w:b/>
          <w:sz w:val="24"/>
          <w:szCs w:val="24"/>
          <w:lang w:eastAsia="ar-SA"/>
        </w:rPr>
        <w:t>13</w:t>
      </w:r>
      <w:r w:rsidRPr="00A968BC">
        <w:rPr>
          <w:rFonts w:ascii="Times New Roman" w:hAnsi="Times New Roman"/>
          <w:b/>
          <w:sz w:val="24"/>
          <w:szCs w:val="24"/>
          <w:lang w:eastAsia="ar-SA"/>
        </w:rPr>
        <w:t>– 2 часа).</w:t>
      </w:r>
    </w:p>
    <w:p w:rsidR="00484235" w:rsidRPr="00C31E7F" w:rsidRDefault="00484235" w:rsidP="009B76B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Pr="00C31E7F" w:rsidRDefault="00484235" w:rsidP="009B76B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Pr="00C31E7F" w:rsidRDefault="00484235" w:rsidP="00C31E7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Математика </w:t>
      </w:r>
    </w:p>
    <w:p w:rsidR="00484235" w:rsidRPr="00C31E7F" w:rsidRDefault="00484235" w:rsidP="00C31E7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31E7F">
        <w:rPr>
          <w:rFonts w:ascii="Times New Roman" w:hAnsi="Times New Roman"/>
          <w:b/>
          <w:sz w:val="24"/>
          <w:szCs w:val="24"/>
          <w:lang w:eastAsia="ar-SA"/>
        </w:rPr>
        <w:t>11 класс</w:t>
      </w:r>
    </w:p>
    <w:p w:rsidR="00484235" w:rsidRPr="00C31E7F" w:rsidRDefault="00484235" w:rsidP="00C31E7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31E7F">
        <w:rPr>
          <w:rFonts w:ascii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 xml:space="preserve"> час</w:t>
      </w:r>
      <w:r>
        <w:rPr>
          <w:rFonts w:ascii="Times New Roman" w:hAnsi="Times New Roman"/>
          <w:b/>
          <w:sz w:val="24"/>
          <w:szCs w:val="24"/>
          <w:lang w:eastAsia="ar-SA"/>
        </w:rPr>
        <w:t>ов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 xml:space="preserve"> в неделю, всего</w:t>
      </w:r>
      <w:r>
        <w:rPr>
          <w:rFonts w:ascii="Times New Roman" w:hAnsi="Times New Roman"/>
          <w:b/>
          <w:sz w:val="24"/>
          <w:szCs w:val="24"/>
          <w:lang w:eastAsia="ar-SA"/>
        </w:rPr>
        <w:t>204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 xml:space="preserve"> час</w:t>
      </w:r>
      <w:r>
        <w:rPr>
          <w:rFonts w:ascii="Times New Roman" w:hAnsi="Times New Roman"/>
          <w:b/>
          <w:sz w:val="24"/>
          <w:szCs w:val="24"/>
          <w:lang w:eastAsia="ar-SA"/>
        </w:rPr>
        <w:t>а</w:t>
      </w:r>
      <w:r w:rsidRPr="00C31E7F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484235" w:rsidRPr="00C31E7F" w:rsidRDefault="00484235" w:rsidP="00C31E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31E7F">
        <w:rPr>
          <w:rFonts w:ascii="Times New Roman" w:hAnsi="Times New Roman"/>
          <w:b/>
          <w:sz w:val="24"/>
          <w:szCs w:val="24"/>
          <w:lang w:eastAsia="ar-SA"/>
        </w:rPr>
        <w:t>1. Функции и их графики (20 часов из них 1 час контрольная работа№1)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>Промежутки возрастания и убывания, наибольшее и наименьшее значения, точки экстремума (локального максимума и минимума.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Графическая интерпретация. Примеры функциональных зависимостей в реальных процессах и явлениях. </w:t>
      </w:r>
    </w:p>
    <w:p w:rsidR="00484235" w:rsidRPr="00C31E7F" w:rsidRDefault="00484235" w:rsidP="00D90CF2">
      <w:pPr>
        <w:suppressAutoHyphens/>
        <w:spacing w:after="0" w:line="200" w:lineRule="atLeast"/>
        <w:jc w:val="both"/>
        <w:rPr>
          <w:rFonts w:ascii="Times New Roman" w:hAnsi="Times New Roman"/>
          <w:sz w:val="24"/>
          <w:szCs w:val="20"/>
          <w:lang w:eastAsia="ar-SA"/>
        </w:rPr>
      </w:pPr>
      <w:r w:rsidRPr="00C31E7F">
        <w:rPr>
          <w:rFonts w:ascii="Times New Roman" w:hAnsi="Times New Roman"/>
          <w:sz w:val="24"/>
          <w:szCs w:val="20"/>
          <w:lang w:eastAsia="ar-SA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C31E7F">
        <w:rPr>
          <w:rFonts w:ascii="Times New Roman" w:eastAsia="Times New Roman" w:hAnsi="Times New Roman"/>
          <w:position w:val="-3"/>
          <w:sz w:val="24"/>
          <w:szCs w:val="20"/>
          <w:lang w:eastAsia="ar-SA"/>
        </w:rPr>
        <w:object w:dxaOrig="760" w:dyaOrig="319">
          <v:shape id="_x0000_i1026" type="#_x0000_t75" style="width:37.5pt;height:15.75pt" o:ole="" filled="t">
            <v:fill opacity="0" color2="black"/>
            <v:imagedata r:id="rId9" o:title=""/>
          </v:shape>
          <o:OLEObject Type="Embed" ProgID="Equation.3" ShapeID="_x0000_i1026" DrawAspect="Content" ObjectID="_1620732713" r:id="rId10"/>
        </w:object>
      </w:r>
      <w:r w:rsidRPr="00C31E7F">
        <w:rPr>
          <w:rFonts w:ascii="Times New Roman" w:hAnsi="Times New Roman"/>
          <w:sz w:val="24"/>
          <w:szCs w:val="20"/>
          <w:lang w:eastAsia="ar-SA"/>
        </w:rPr>
        <w:t xml:space="preserve">, </w:t>
      </w:r>
      <w:r w:rsidRPr="00C31E7F">
        <w:rPr>
          <w:rFonts w:ascii="Times New Roman" w:hAnsi="Times New Roman"/>
          <w:i/>
          <w:sz w:val="24"/>
          <w:szCs w:val="20"/>
          <w:lang w:eastAsia="ar-SA"/>
        </w:rPr>
        <w:t>растяжение и сжатие вдоль осей координат</w:t>
      </w:r>
      <w:r w:rsidRPr="00C31E7F">
        <w:rPr>
          <w:rFonts w:ascii="Times New Roman" w:hAnsi="Times New Roman"/>
          <w:sz w:val="24"/>
          <w:szCs w:val="20"/>
          <w:lang w:eastAsia="ar-SA"/>
        </w:rPr>
        <w:t xml:space="preserve">. </w:t>
      </w:r>
    </w:p>
    <w:p w:rsidR="00484235" w:rsidRPr="00C31E7F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31E7F">
        <w:rPr>
          <w:rFonts w:ascii="Times New Roman" w:hAnsi="Times New Roman"/>
          <w:iCs/>
          <w:sz w:val="24"/>
          <w:szCs w:val="24"/>
          <w:lang w:eastAsia="ar-SA"/>
        </w:rPr>
        <w:t>Понятие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 xml:space="preserve">о 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непрерывности функции. Основные теоремы о непрерывных функциях.</w:t>
      </w:r>
    </w:p>
    <w:p w:rsidR="00484235" w:rsidRPr="00C31E7F" w:rsidRDefault="00484235" w:rsidP="00D90CF2">
      <w:pPr>
        <w:suppressAutoHyphens/>
        <w:spacing w:after="0" w:line="20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Понятие о пределе  функции в точке. Поведение функций на бесконечности. Асимптоты. Вертикальные и горизонтальные асимптоты графиков. Графики дробно-линейных функций. </w:t>
      </w:r>
    </w:p>
    <w:p w:rsidR="00484235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Обратные тригонометрические функции, их свойства и графики.</w:t>
      </w:r>
    </w:p>
    <w:p w:rsidR="00484235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484235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484235" w:rsidRPr="008A406A" w:rsidRDefault="00484235" w:rsidP="008A406A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2. </w:t>
      </w:r>
      <w:r w:rsidRPr="000F6597">
        <w:rPr>
          <w:rFonts w:ascii="Times New Roman" w:hAnsi="Times New Roman"/>
          <w:b/>
          <w:sz w:val="24"/>
          <w:szCs w:val="24"/>
          <w:lang w:eastAsia="ar-SA"/>
        </w:rPr>
        <w:t xml:space="preserve">Векторы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0F65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End"/>
      <w:r w:rsidRPr="000F6597">
        <w:rPr>
          <w:rFonts w:ascii="Times New Roman" w:hAnsi="Times New Roman"/>
          <w:b/>
          <w:sz w:val="24"/>
          <w:szCs w:val="24"/>
          <w:lang w:eastAsia="ar-SA"/>
        </w:rPr>
        <w:t>6 ч</w:t>
      </w:r>
      <w:r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484235" w:rsidRDefault="00484235" w:rsidP="000F65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Векторы. Модуль вектора. Равенство векторов. Сложение векторов и умножение вектора на число. Координаты вектора. </w:t>
      </w:r>
      <w:proofErr w:type="spellStart"/>
      <w:r w:rsidRPr="00C31E7F">
        <w:rPr>
          <w:rFonts w:ascii="Times New Roman" w:hAnsi="Times New Roman"/>
          <w:sz w:val="24"/>
          <w:szCs w:val="24"/>
          <w:lang w:eastAsia="ar-SA"/>
        </w:rPr>
        <w:t>Компланарные</w:t>
      </w:r>
      <w:proofErr w:type="spell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векторы. Разложение по трем некомпланарным векторам.</w:t>
      </w:r>
    </w:p>
    <w:p w:rsidR="00484235" w:rsidRDefault="00484235" w:rsidP="000F65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Default="00484235" w:rsidP="000F65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0F6597">
        <w:rPr>
          <w:rFonts w:ascii="Times New Roman" w:hAnsi="Times New Roman"/>
          <w:b/>
          <w:sz w:val="24"/>
          <w:szCs w:val="24"/>
          <w:lang w:eastAsia="ar-SA"/>
        </w:rPr>
        <w:t>Метод координат в пространстве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(15 ч)</w:t>
      </w:r>
    </w:p>
    <w:p w:rsidR="00484235" w:rsidRPr="00C31E7F" w:rsidRDefault="00484235" w:rsidP="000F6597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0F6597">
        <w:rPr>
          <w:rFonts w:ascii="Times New Roman" w:hAnsi="Times New Roman"/>
          <w:b/>
          <w:sz w:val="24"/>
          <w:szCs w:val="24"/>
          <w:lang w:eastAsia="ar-SA"/>
        </w:rPr>
        <w:t>Де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картовы координаты в пространстве. Формула расстояния между двумя точками. Уравнения сферы и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плоскости.  Формула расстояния от точки до плоскости.</w:t>
      </w:r>
    </w:p>
    <w:p w:rsidR="00484235" w:rsidRPr="00C31E7F" w:rsidRDefault="00484235" w:rsidP="000F659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Угол между векторами.  Скалярное произведение векторов. Коллинеарные векторы. Разложение вектора </w:t>
      </w:r>
      <w:r>
        <w:rPr>
          <w:rFonts w:ascii="Times New Roman" w:hAnsi="Times New Roman"/>
          <w:sz w:val="24"/>
          <w:szCs w:val="24"/>
          <w:lang w:eastAsia="ar-SA"/>
        </w:rPr>
        <w:t>по двум неколлинеарным векторам</w:t>
      </w:r>
    </w:p>
    <w:p w:rsidR="00484235" w:rsidRPr="000F6597" w:rsidRDefault="00484235" w:rsidP="000F659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eastAsia="ar-SA"/>
        </w:rPr>
        <w:t>Контрольные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работа № 2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484235" w:rsidRPr="000F6597" w:rsidRDefault="00484235" w:rsidP="000F6597">
      <w:pPr>
        <w:pStyle w:val="ac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F6597">
        <w:rPr>
          <w:rFonts w:ascii="Times New Roman" w:hAnsi="Times New Roman"/>
          <w:b/>
          <w:sz w:val="24"/>
          <w:szCs w:val="24"/>
          <w:lang w:eastAsia="ar-SA"/>
        </w:rPr>
        <w:t xml:space="preserve"> Производная и ее применение (27 часов, из них 2 часа контрольные работы</w:t>
      </w:r>
      <w:r>
        <w:rPr>
          <w:rFonts w:ascii="Times New Roman" w:hAnsi="Times New Roman"/>
          <w:b/>
          <w:sz w:val="24"/>
          <w:szCs w:val="24"/>
          <w:lang w:eastAsia="ar-SA"/>
        </w:rPr>
        <w:t>№3,4</w:t>
      </w:r>
      <w:r w:rsidRPr="000F6597"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484235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Понятие о производной функции,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физический и геометрический смысл производной.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sz w:val="24"/>
          <w:szCs w:val="24"/>
          <w:lang w:eastAsia="ar-SA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Производные сложной и обратной функций.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484235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Примеры использования производной для нахождения наилучшего решения в прикладных задачах. Нахождение скорости  для процесса, заданного формулой или графиком. Вторая производная и ее физический смысл.</w:t>
      </w:r>
    </w:p>
    <w:p w:rsidR="00484235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8A406A" w:rsidRDefault="00484235" w:rsidP="008A406A">
      <w:pPr>
        <w:pStyle w:val="ac"/>
        <w:widowControl w:val="0"/>
        <w:numPr>
          <w:ilvl w:val="1"/>
          <w:numId w:val="15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A406A">
        <w:rPr>
          <w:rFonts w:ascii="Times New Roman" w:hAnsi="Times New Roman"/>
          <w:b/>
          <w:bCs/>
          <w:sz w:val="24"/>
          <w:szCs w:val="24"/>
          <w:lang w:eastAsia="ar-SA"/>
        </w:rPr>
        <w:t>Тела и поверхности вращения – 16 ч</w:t>
      </w:r>
    </w:p>
    <w:p w:rsidR="00484235" w:rsidRPr="00C31E7F" w:rsidRDefault="00484235" w:rsidP="003960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Цилиндр и конус.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>Усеченный конус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. Основание, высота, боковая поверхность, образующая, развертка. </w:t>
      </w:r>
      <w:r w:rsidRPr="00C31E7F">
        <w:rPr>
          <w:rFonts w:ascii="Times New Roman" w:hAnsi="Times New Roman"/>
          <w:iCs/>
          <w:sz w:val="24"/>
          <w:szCs w:val="24"/>
          <w:lang w:eastAsia="ar-SA"/>
        </w:rPr>
        <w:t xml:space="preserve">Осевые сечения и сечения параллельные основанию. </w:t>
      </w:r>
    </w:p>
    <w:p w:rsidR="00484235" w:rsidRPr="00C31E7F" w:rsidRDefault="00484235" w:rsidP="003960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Шар и сфера,  их сечения.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Эллипс, гипербола, парабола как сечения конуса. 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>Касательная плоскость к сфере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  <w:proofErr w:type="gramStart"/>
      <w:r w:rsidRPr="00C31E7F">
        <w:rPr>
          <w:rFonts w:ascii="Times New Roman" w:hAnsi="Times New Roman"/>
          <w:i/>
          <w:sz w:val="24"/>
          <w:szCs w:val="24"/>
          <w:lang w:eastAsia="ar-SA"/>
        </w:rPr>
        <w:t>Сфера</w:t>
      </w:r>
      <w:proofErr w:type="gramEnd"/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 вписанная в многогранник. </w:t>
      </w:r>
      <w:proofErr w:type="gramStart"/>
      <w:r w:rsidRPr="00C31E7F">
        <w:rPr>
          <w:rFonts w:ascii="Times New Roman" w:hAnsi="Times New Roman"/>
          <w:i/>
          <w:sz w:val="24"/>
          <w:szCs w:val="24"/>
          <w:lang w:eastAsia="ar-SA"/>
        </w:rPr>
        <w:t>Сфера</w:t>
      </w:r>
      <w:proofErr w:type="gramEnd"/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 описанная около многогранника.</w:t>
      </w:r>
    </w:p>
    <w:p w:rsidR="00484235" w:rsidRPr="00C31E7F" w:rsidRDefault="00484235" w:rsidP="003960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Цилиндрические и конические поверхности</w:t>
      </w:r>
    </w:p>
    <w:p w:rsidR="00484235" w:rsidRPr="003960C0" w:rsidRDefault="00484235" w:rsidP="003960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3960C0">
        <w:rPr>
          <w:rFonts w:ascii="Times New Roman" w:hAnsi="Times New Roman"/>
          <w:sz w:val="24"/>
          <w:szCs w:val="24"/>
          <w:u w:val="single"/>
          <w:lang w:eastAsia="ar-SA"/>
        </w:rPr>
        <w:t>Конт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рольная работа № 5</w:t>
      </w:r>
    </w:p>
    <w:p w:rsidR="00484235" w:rsidRPr="00C31E7F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Pr="003960C0" w:rsidRDefault="00484235" w:rsidP="003960C0">
      <w:pPr>
        <w:pStyle w:val="ac"/>
        <w:numPr>
          <w:ilvl w:val="1"/>
          <w:numId w:val="15"/>
        </w:numPr>
        <w:suppressAutoHyphens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0C0">
        <w:rPr>
          <w:rFonts w:ascii="Times New Roman" w:hAnsi="Times New Roman"/>
          <w:b/>
          <w:sz w:val="24"/>
          <w:szCs w:val="24"/>
          <w:lang w:eastAsia="ar-SA"/>
        </w:rPr>
        <w:t xml:space="preserve"> Первообразная и интеграл (13 часов и</w:t>
      </w:r>
      <w:r>
        <w:rPr>
          <w:rFonts w:ascii="Times New Roman" w:hAnsi="Times New Roman"/>
          <w:b/>
          <w:sz w:val="24"/>
          <w:szCs w:val="24"/>
          <w:lang w:eastAsia="ar-SA"/>
        </w:rPr>
        <w:t>з них 1час контрольная работа №6</w:t>
      </w:r>
      <w:r w:rsidRPr="003960C0"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484235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Площадь криволинейной трапеции. Понятие об определенном интеграле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  <w:r w:rsidRPr="00C31E7F">
        <w:rPr>
          <w:rFonts w:ascii="Times New Roman" w:hAnsi="Times New Roman"/>
          <w:sz w:val="24"/>
          <w:szCs w:val="24"/>
          <w:lang w:eastAsia="ar-SA"/>
        </w:rPr>
        <w:t xml:space="preserve">Первообразная. 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>Первообразные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элементарных функций. Правила вычисления 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>первообразных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>. Формула Ньютона-Лейбница.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1E7F">
        <w:rPr>
          <w:rFonts w:ascii="Times New Roman" w:hAnsi="Times New Roman"/>
          <w:sz w:val="24"/>
          <w:szCs w:val="24"/>
          <w:lang w:eastAsia="ar-SA"/>
        </w:rPr>
        <w:t>Примеры применения интеграла в физике и геометрии.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:rsidR="00484235" w:rsidRPr="003960C0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4235" w:rsidRDefault="00484235" w:rsidP="003960C0">
      <w:pPr>
        <w:pStyle w:val="ac"/>
        <w:numPr>
          <w:ilvl w:val="1"/>
          <w:numId w:val="15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960C0">
        <w:rPr>
          <w:rFonts w:ascii="Times New Roman" w:hAnsi="Times New Roman"/>
          <w:b/>
          <w:sz w:val="24"/>
          <w:szCs w:val="24"/>
          <w:lang w:eastAsia="ar-SA"/>
        </w:rPr>
        <w:t xml:space="preserve">Объемы тел и площади их поверхностей </w:t>
      </w:r>
      <w:proofErr w:type="gramStart"/>
      <w:r w:rsidRPr="003960C0">
        <w:rPr>
          <w:rFonts w:ascii="Times New Roman" w:hAnsi="Times New Roman"/>
          <w:b/>
          <w:sz w:val="24"/>
          <w:szCs w:val="24"/>
          <w:lang w:eastAsia="ar-SA"/>
        </w:rPr>
        <w:t xml:space="preserve">( </w:t>
      </w:r>
      <w:proofErr w:type="gramEnd"/>
      <w:r w:rsidRPr="003960C0">
        <w:rPr>
          <w:rFonts w:ascii="Times New Roman" w:hAnsi="Times New Roman"/>
          <w:b/>
          <w:sz w:val="24"/>
          <w:szCs w:val="24"/>
          <w:lang w:eastAsia="ar-SA"/>
        </w:rPr>
        <w:t>17 ч)</w:t>
      </w:r>
    </w:p>
    <w:p w:rsidR="00484235" w:rsidRPr="003960C0" w:rsidRDefault="00484235" w:rsidP="003960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960C0">
        <w:rPr>
          <w:rFonts w:ascii="Times New Roman" w:hAnsi="Times New Roman"/>
          <w:iCs/>
          <w:sz w:val="24"/>
          <w:szCs w:val="24"/>
          <w:lang w:eastAsia="ar-SA"/>
        </w:rPr>
        <w:t xml:space="preserve">Понятие об объеме тела. </w:t>
      </w:r>
      <w:r w:rsidRPr="003960C0">
        <w:rPr>
          <w:rFonts w:ascii="Times New Roman" w:hAnsi="Times New Roman"/>
          <w:i/>
          <w:iCs/>
          <w:sz w:val="24"/>
          <w:szCs w:val="24"/>
          <w:lang w:eastAsia="ar-SA"/>
        </w:rPr>
        <w:t>Отношение объемов подобных тел.</w:t>
      </w:r>
    </w:p>
    <w:p w:rsidR="00484235" w:rsidRPr="003960C0" w:rsidRDefault="00484235" w:rsidP="003960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</w:t>
      </w:r>
      <w:r w:rsidRPr="00C31E7F">
        <w:rPr>
          <w:rFonts w:ascii="Times New Roman" w:hAnsi="Times New Roman"/>
          <w:sz w:val="24"/>
          <w:szCs w:val="24"/>
          <w:lang w:eastAsia="ar-SA"/>
        </w:rPr>
        <w:lastRenderedPageBreak/>
        <w:t>Формулы объема шара и площади сферы.</w:t>
      </w:r>
    </w:p>
    <w:p w:rsidR="00484235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A24973">
        <w:rPr>
          <w:rFonts w:ascii="Times New Roman" w:hAnsi="Times New Roman"/>
          <w:sz w:val="24"/>
          <w:szCs w:val="24"/>
          <w:u w:val="single"/>
          <w:lang w:eastAsia="ar-SA"/>
        </w:rPr>
        <w:t>Контрольная работа №7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,</w:t>
      </w:r>
    </w:p>
    <w:p w:rsidR="00484235" w:rsidRPr="00A24973" w:rsidRDefault="00484235" w:rsidP="00D90CF2">
      <w:pPr>
        <w:suppressAutoHyphens/>
        <w:spacing w:after="120" w:line="200" w:lineRule="atLeast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484235" w:rsidRPr="003960C0" w:rsidRDefault="00484235" w:rsidP="003960C0">
      <w:pPr>
        <w:pStyle w:val="ac"/>
        <w:numPr>
          <w:ilvl w:val="1"/>
          <w:numId w:val="15"/>
        </w:numPr>
        <w:suppressAutoHyphens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0C0">
        <w:rPr>
          <w:rFonts w:ascii="Times New Roman" w:hAnsi="Times New Roman"/>
          <w:b/>
          <w:sz w:val="24"/>
          <w:szCs w:val="24"/>
          <w:lang w:eastAsia="ar-SA"/>
        </w:rPr>
        <w:t>Уравнения и неравенства (57 часов, из них 3 часа контрольные работы №</w:t>
      </w:r>
      <w:r>
        <w:rPr>
          <w:rFonts w:ascii="Times New Roman" w:hAnsi="Times New Roman"/>
          <w:b/>
          <w:sz w:val="24"/>
          <w:szCs w:val="24"/>
          <w:lang w:eastAsia="ar-SA"/>
        </w:rPr>
        <w:t>8,9,10,</w:t>
      </w:r>
      <w:r w:rsidRPr="003960C0"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484235" w:rsidRPr="00C31E7F" w:rsidRDefault="00484235" w:rsidP="00D90CF2">
      <w:pPr>
        <w:suppressAutoHyphens/>
        <w:spacing w:after="0" w:line="240" w:lineRule="atLeast"/>
        <w:jc w:val="both"/>
        <w:rPr>
          <w:rFonts w:ascii="Times New Roman" w:hAnsi="Times New Roman"/>
          <w:i/>
          <w:sz w:val="24"/>
          <w:szCs w:val="20"/>
          <w:lang w:eastAsia="ar-SA"/>
        </w:rPr>
      </w:pPr>
      <w:r w:rsidRPr="00C31E7F">
        <w:rPr>
          <w:rFonts w:ascii="Times New Roman" w:hAnsi="Times New Roman"/>
          <w:sz w:val="24"/>
          <w:szCs w:val="20"/>
          <w:lang w:eastAsia="ar-SA"/>
        </w:rPr>
        <w:t xml:space="preserve">Многочлены от двух переменных. </w:t>
      </w:r>
      <w:r w:rsidRPr="00C31E7F">
        <w:rPr>
          <w:rFonts w:ascii="Times New Roman" w:hAnsi="Times New Roman"/>
          <w:i/>
          <w:sz w:val="24"/>
          <w:szCs w:val="20"/>
          <w:lang w:eastAsia="ar-SA"/>
        </w:rPr>
        <w:t xml:space="preserve">Многочлены от нескольких переменных, симметрические 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 Решение иррациональных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неравенств. </w:t>
      </w:r>
      <w:r w:rsidRPr="00C31E7F">
        <w:rPr>
          <w:rFonts w:ascii="Times New Roman" w:hAnsi="Times New Roman"/>
          <w:sz w:val="24"/>
          <w:szCs w:val="24"/>
          <w:lang w:eastAsia="ar-SA"/>
        </w:rPr>
        <w:t>Решение систем уравнений с двумя неизвестными простейших типов. Решение систем неравенств с одной переменной.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Доказательства неравенств. Неравенство о среднем арифметическом и среднем геометрическом двух чисел. </w:t>
      </w:r>
      <w:r w:rsidRPr="00C31E7F">
        <w:rPr>
          <w:rFonts w:ascii="Times New Roman" w:hAnsi="Times New Roman"/>
          <w:i/>
          <w:iCs/>
          <w:sz w:val="24"/>
          <w:szCs w:val="24"/>
          <w:lang w:eastAsia="ar-SA"/>
        </w:rPr>
        <w:t>Переход к пределам в неравенствах.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C31E7F">
        <w:rPr>
          <w:rFonts w:ascii="Times New Roman" w:hAnsi="Times New Roman"/>
          <w:sz w:val="24"/>
          <w:szCs w:val="24"/>
          <w:lang w:eastAsia="ar-SA"/>
        </w:rPr>
        <w:t>ств с дв</w:t>
      </w:r>
      <w:proofErr w:type="gramEnd"/>
      <w:r w:rsidRPr="00C31E7F">
        <w:rPr>
          <w:rFonts w:ascii="Times New Roman" w:hAnsi="Times New Roman"/>
          <w:sz w:val="24"/>
          <w:szCs w:val="24"/>
          <w:lang w:eastAsia="ar-SA"/>
        </w:rPr>
        <w:t xml:space="preserve">умя переменными и  их систем. </w:t>
      </w:r>
    </w:p>
    <w:p w:rsidR="00484235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C31E7F">
        <w:rPr>
          <w:rFonts w:ascii="Times New Roman" w:hAnsi="Times New Roman"/>
          <w:sz w:val="24"/>
          <w:szCs w:val="20"/>
          <w:lang w:eastAsia="ar-SA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484235" w:rsidRPr="00C31E7F" w:rsidRDefault="00484235" w:rsidP="00D90C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484235" w:rsidRPr="003960C0" w:rsidRDefault="00484235" w:rsidP="003960C0">
      <w:pPr>
        <w:pStyle w:val="ac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0C0">
        <w:rPr>
          <w:rFonts w:ascii="Times New Roman" w:hAnsi="Times New Roman"/>
          <w:b/>
          <w:sz w:val="24"/>
          <w:szCs w:val="24"/>
          <w:lang w:eastAsia="ar-SA"/>
        </w:rPr>
        <w:t>Комплексные числа (8 часов).</w:t>
      </w:r>
    </w:p>
    <w:p w:rsidR="00484235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sz w:val="24"/>
          <w:szCs w:val="24"/>
          <w:lang w:eastAsia="ar-SA"/>
        </w:rPr>
        <w:t xml:space="preserve">Комплексные числа. Геометрическая интерпретация комплексных чисел.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</w:t>
      </w:r>
      <w:r w:rsidRPr="00C31E7F">
        <w:rPr>
          <w:rFonts w:ascii="Times New Roman" w:hAnsi="Times New Roman"/>
          <w:i/>
          <w:sz w:val="24"/>
          <w:szCs w:val="24"/>
          <w:lang w:eastAsia="ar-SA"/>
        </w:rPr>
        <w:t>Возведение в натуральную степень (формула Муавра). Основная теорема алгебры</w:t>
      </w:r>
      <w:r w:rsidRPr="00C31E7F">
        <w:rPr>
          <w:rFonts w:ascii="Times New Roman" w:hAnsi="Times New Roman"/>
          <w:sz w:val="24"/>
          <w:szCs w:val="24"/>
          <w:lang w:eastAsia="ar-SA"/>
        </w:rPr>
        <w:t>.</w:t>
      </w:r>
    </w:p>
    <w:p w:rsidR="00484235" w:rsidRPr="003960C0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E7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:rsidR="00484235" w:rsidRPr="003960C0" w:rsidRDefault="00484235" w:rsidP="003960C0">
      <w:pPr>
        <w:pStyle w:val="ac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0C0">
        <w:rPr>
          <w:rFonts w:ascii="Times New Roman" w:hAnsi="Times New Roman"/>
          <w:b/>
          <w:sz w:val="24"/>
          <w:szCs w:val="24"/>
          <w:lang w:eastAsia="ar-SA"/>
        </w:rPr>
        <w:t xml:space="preserve"> Повторение курса алгебры и математического анализа</w:t>
      </w:r>
      <w:r>
        <w:rPr>
          <w:rFonts w:ascii="Times New Roman" w:hAnsi="Times New Roman"/>
          <w:b/>
          <w:sz w:val="24"/>
          <w:szCs w:val="24"/>
          <w:lang w:eastAsia="ar-SA"/>
        </w:rPr>
        <w:t>, геометрии</w:t>
      </w:r>
      <w:r w:rsidRPr="003960C0">
        <w:rPr>
          <w:rFonts w:ascii="Times New Roman" w:hAnsi="Times New Roman"/>
          <w:b/>
          <w:sz w:val="24"/>
          <w:szCs w:val="24"/>
          <w:lang w:eastAsia="ar-SA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ar-SA"/>
        </w:rPr>
        <w:t>25</w:t>
      </w:r>
      <w:r w:rsidRPr="003960C0">
        <w:rPr>
          <w:rFonts w:ascii="Times New Roman" w:hAnsi="Times New Roman"/>
          <w:b/>
          <w:sz w:val="24"/>
          <w:szCs w:val="24"/>
          <w:lang w:eastAsia="ar-SA"/>
        </w:rPr>
        <w:t xml:space="preserve"> часов  из них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2 </w:t>
      </w:r>
      <w:r w:rsidRPr="003960C0">
        <w:rPr>
          <w:rFonts w:ascii="Times New Roman" w:hAnsi="Times New Roman"/>
          <w:b/>
          <w:sz w:val="24"/>
          <w:szCs w:val="24"/>
          <w:lang w:eastAsia="ar-SA"/>
        </w:rPr>
        <w:t>час</w:t>
      </w:r>
      <w:r>
        <w:rPr>
          <w:rFonts w:ascii="Times New Roman" w:hAnsi="Times New Roman"/>
          <w:b/>
          <w:sz w:val="24"/>
          <w:szCs w:val="24"/>
          <w:lang w:eastAsia="ar-SA"/>
        </w:rPr>
        <w:t>а итоговая контрольная работа №11 и 10 часов резерв на пробники</w:t>
      </w:r>
      <w:r w:rsidRPr="003960C0"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484235" w:rsidRPr="00C31E7F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84235" w:rsidRPr="00C31E7F" w:rsidRDefault="00484235" w:rsidP="00C31E7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84235" w:rsidRPr="00C31E7F" w:rsidRDefault="00484235" w:rsidP="00C31E7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4235" w:rsidRPr="00C31E7F" w:rsidRDefault="00484235" w:rsidP="00C31E7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Default="00484235" w:rsidP="00C31E7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484235" w:rsidRPr="007D6F88" w:rsidRDefault="00484235" w:rsidP="007D6F88">
      <w:pPr>
        <w:widowControl w:val="0"/>
        <w:tabs>
          <w:tab w:val="left" w:pos="3555"/>
          <w:tab w:val="center" w:pos="48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F88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Тематический план.</w:t>
      </w:r>
    </w:p>
    <w:p w:rsidR="00484235" w:rsidRPr="007D6F88" w:rsidRDefault="00484235" w:rsidP="007D6F88">
      <w:pPr>
        <w:overflowPunct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D6F88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tbl>
      <w:tblPr>
        <w:tblW w:w="8571" w:type="dxa"/>
        <w:jc w:val="center"/>
        <w:tblCellMar>
          <w:left w:w="0" w:type="dxa"/>
          <w:right w:w="0" w:type="dxa"/>
        </w:tblCellMar>
        <w:tblLook w:val="0000"/>
      </w:tblPr>
      <w:tblGrid>
        <w:gridCol w:w="1108"/>
        <w:gridCol w:w="4263"/>
        <w:gridCol w:w="1682"/>
        <w:gridCol w:w="1491"/>
        <w:gridCol w:w="27"/>
      </w:tblGrid>
      <w:tr w:rsidR="00484235" w:rsidRPr="00C13C95" w:rsidTr="001D6520">
        <w:trPr>
          <w:gridAfter w:val="1"/>
          <w:wAfter w:w="27" w:type="dxa"/>
          <w:trHeight w:val="397"/>
          <w:jc w:val="center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курса алгебры основной школы.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133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1(2ч)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D25E39" w:rsidP="007D6F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(Предмет стереометрии.</w:t>
            </w:r>
            <w:proofErr w:type="gramEnd"/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понятия и аксиомы стереометрии. </w:t>
            </w:r>
            <w:proofErr w:type="gramStart"/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Первые следствия из теорем)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D25E39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Корень степени </w:t>
            </w:r>
            <w:proofErr w:type="spellStart"/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положительного числа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Логарифмы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показательные и логарифмические уравнения и неравенства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Синус и косинус угла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03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Тангенс и котангенс угла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264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Формулы сложения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курса геометрии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D25E39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события.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Частота. Условная вероятность.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D25E39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97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4235" w:rsidRPr="00C13C95" w:rsidTr="001D6520">
        <w:trPr>
          <w:gridAfter w:val="1"/>
          <w:wAfter w:w="27" w:type="dxa"/>
          <w:trHeight w:val="340"/>
          <w:jc w:val="center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C4428F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Предел функции и непрерывность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Равносильность уравнений и неравенств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Уравнения-следствия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Равносильность уравнений и неравенств системам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Равносильность уравнений на множествах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Равносильность неравенств на множествах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Метод промежутков для уравнений и неравенств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уравнений с несколькими неизвестными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520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520" w:rsidRPr="007D6F88" w:rsidRDefault="001D6520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20" w:rsidRPr="007D6F88" w:rsidRDefault="001D6520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520" w:rsidRPr="007D6F88" w:rsidRDefault="001D6520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520" w:rsidRPr="007D6F88" w:rsidRDefault="001D6520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1D6520" w:rsidP="00AC2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11F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Резерв (на проведение пробных экзаменационных работ)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1D6520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235" w:rsidRPr="00C13C95" w:rsidTr="001D6520">
        <w:trPr>
          <w:trHeight w:val="34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235" w:rsidRPr="007D6F88" w:rsidRDefault="00484235" w:rsidP="007D6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235" w:rsidRPr="007D6F88" w:rsidRDefault="00484235" w:rsidP="007D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235" w:rsidRPr="007D6F88" w:rsidRDefault="00484235" w:rsidP="00F62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235" w:rsidRPr="00C31E7F" w:rsidRDefault="00484235" w:rsidP="00381B19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sectPr w:rsidR="00484235" w:rsidRPr="00C31E7F" w:rsidSect="00B321DC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F1" w:rsidRDefault="00F16DF1">
      <w:r>
        <w:separator/>
      </w:r>
    </w:p>
  </w:endnote>
  <w:endnote w:type="continuationSeparator" w:id="1">
    <w:p w:rsidR="00F16DF1" w:rsidRDefault="00F1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35" w:rsidRDefault="003559C3" w:rsidP="00704FF3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23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235" w:rsidRDefault="00484235" w:rsidP="00C23DC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35" w:rsidRDefault="003559C3" w:rsidP="00704FF3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23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4012">
      <w:rPr>
        <w:rStyle w:val="af9"/>
        <w:noProof/>
      </w:rPr>
      <w:t>1</w:t>
    </w:r>
    <w:r>
      <w:rPr>
        <w:rStyle w:val="af9"/>
      </w:rPr>
      <w:fldChar w:fldCharType="end"/>
    </w:r>
  </w:p>
  <w:p w:rsidR="00484235" w:rsidRDefault="00484235" w:rsidP="00C23DC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F1" w:rsidRDefault="00F16DF1">
      <w:r>
        <w:separator/>
      </w:r>
    </w:p>
  </w:footnote>
  <w:footnote w:type="continuationSeparator" w:id="1">
    <w:p w:rsidR="00F16DF1" w:rsidRDefault="00F16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7F7"/>
    <w:multiLevelType w:val="multilevel"/>
    <w:tmpl w:val="839E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15C40"/>
    <w:multiLevelType w:val="multilevel"/>
    <w:tmpl w:val="B5E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32AD"/>
    <w:multiLevelType w:val="multilevel"/>
    <w:tmpl w:val="BCD0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426B8"/>
    <w:multiLevelType w:val="multilevel"/>
    <w:tmpl w:val="5B2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318"/>
    <w:multiLevelType w:val="multilevel"/>
    <w:tmpl w:val="D3B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F662F"/>
    <w:multiLevelType w:val="multilevel"/>
    <w:tmpl w:val="CB0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25A53"/>
    <w:multiLevelType w:val="hybridMultilevel"/>
    <w:tmpl w:val="1004C20C"/>
    <w:lvl w:ilvl="0" w:tplc="E010563E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7135C4F"/>
    <w:multiLevelType w:val="multilevel"/>
    <w:tmpl w:val="388A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864139"/>
    <w:multiLevelType w:val="multilevel"/>
    <w:tmpl w:val="E16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245C2"/>
    <w:multiLevelType w:val="hybridMultilevel"/>
    <w:tmpl w:val="B09A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D7406"/>
    <w:multiLevelType w:val="multilevel"/>
    <w:tmpl w:val="83C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86488"/>
    <w:multiLevelType w:val="hybridMultilevel"/>
    <w:tmpl w:val="B7B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EF7979"/>
    <w:multiLevelType w:val="multilevel"/>
    <w:tmpl w:val="D44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712C52"/>
    <w:multiLevelType w:val="multilevel"/>
    <w:tmpl w:val="044A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924EB"/>
    <w:multiLevelType w:val="hybridMultilevel"/>
    <w:tmpl w:val="79F05654"/>
    <w:lvl w:ilvl="0" w:tplc="281E7E6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4678D9"/>
    <w:multiLevelType w:val="multilevel"/>
    <w:tmpl w:val="00E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8743D"/>
    <w:multiLevelType w:val="hybridMultilevel"/>
    <w:tmpl w:val="51C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264739"/>
    <w:multiLevelType w:val="hybridMultilevel"/>
    <w:tmpl w:val="0F6AD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6C13A8"/>
    <w:multiLevelType w:val="hybridMultilevel"/>
    <w:tmpl w:val="0218BD28"/>
    <w:lvl w:ilvl="0" w:tplc="4BA45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2A6957"/>
    <w:multiLevelType w:val="multilevel"/>
    <w:tmpl w:val="F156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A17D1"/>
    <w:multiLevelType w:val="multilevel"/>
    <w:tmpl w:val="E26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201B1"/>
    <w:multiLevelType w:val="multilevel"/>
    <w:tmpl w:val="3E6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A73424"/>
    <w:multiLevelType w:val="hybridMultilevel"/>
    <w:tmpl w:val="3306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2E335A"/>
    <w:multiLevelType w:val="hybridMultilevel"/>
    <w:tmpl w:val="6F1AC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9703A6"/>
    <w:multiLevelType w:val="multilevel"/>
    <w:tmpl w:val="3B3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7C5415"/>
    <w:multiLevelType w:val="multilevel"/>
    <w:tmpl w:val="CA2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653F6"/>
    <w:multiLevelType w:val="multilevel"/>
    <w:tmpl w:val="795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12"/>
  </w:num>
  <w:num w:numId="5">
    <w:abstractNumId w:val="7"/>
  </w:num>
  <w:num w:numId="6">
    <w:abstractNumId w:val="4"/>
  </w:num>
  <w:num w:numId="7">
    <w:abstractNumId w:val="24"/>
  </w:num>
  <w:num w:numId="8">
    <w:abstractNumId w:val="13"/>
  </w:num>
  <w:num w:numId="9">
    <w:abstractNumId w:val="5"/>
  </w:num>
  <w:num w:numId="10">
    <w:abstractNumId w:val="0"/>
  </w:num>
  <w:num w:numId="11">
    <w:abstractNumId w:val="21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15"/>
  </w:num>
  <w:num w:numId="17">
    <w:abstractNumId w:val="25"/>
  </w:num>
  <w:num w:numId="18">
    <w:abstractNumId w:val="19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17"/>
  </w:num>
  <w:num w:numId="24">
    <w:abstractNumId w:val="14"/>
  </w:num>
  <w:num w:numId="25">
    <w:abstractNumId w:val="2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4"/>
  </w:num>
  <w:num w:numId="33">
    <w:abstractNumId w:val="13"/>
  </w:num>
  <w:num w:numId="34">
    <w:abstractNumId w:val="5"/>
  </w:num>
  <w:num w:numId="35">
    <w:abstractNumId w:val="0"/>
  </w:num>
  <w:num w:numId="36">
    <w:abstractNumId w:val="21"/>
  </w:num>
  <w:num w:numId="37">
    <w:abstractNumId w:val="1"/>
  </w:num>
  <w:num w:numId="38">
    <w:abstractNumId w:val="2"/>
  </w:num>
  <w:num w:numId="39">
    <w:abstractNumId w:val="3"/>
  </w:num>
  <w:num w:numId="40">
    <w:abstractNumId w:val="10"/>
  </w:num>
  <w:num w:numId="41">
    <w:abstractNumId w:val="15"/>
  </w:num>
  <w:num w:numId="42">
    <w:abstractNumId w:val="25"/>
  </w:num>
  <w:num w:numId="43">
    <w:abstractNumId w:val="19"/>
  </w:num>
  <w:num w:numId="44">
    <w:abstractNumId w:val="2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E7F"/>
    <w:rsid w:val="000F6597"/>
    <w:rsid w:val="00112CDE"/>
    <w:rsid w:val="0016507E"/>
    <w:rsid w:val="001D1718"/>
    <w:rsid w:val="001D53FA"/>
    <w:rsid w:val="001D6520"/>
    <w:rsid w:val="002661CB"/>
    <w:rsid w:val="002B4F0B"/>
    <w:rsid w:val="002D0E38"/>
    <w:rsid w:val="00333F23"/>
    <w:rsid w:val="003559C3"/>
    <w:rsid w:val="00372C93"/>
    <w:rsid w:val="00381B19"/>
    <w:rsid w:val="00391544"/>
    <w:rsid w:val="003960C0"/>
    <w:rsid w:val="00453D33"/>
    <w:rsid w:val="00464C46"/>
    <w:rsid w:val="00484235"/>
    <w:rsid w:val="004F1110"/>
    <w:rsid w:val="00552CAC"/>
    <w:rsid w:val="005D3E6F"/>
    <w:rsid w:val="00602B65"/>
    <w:rsid w:val="00660668"/>
    <w:rsid w:val="00665FD7"/>
    <w:rsid w:val="00704FF3"/>
    <w:rsid w:val="00793064"/>
    <w:rsid w:val="007D1ADC"/>
    <w:rsid w:val="007D6F88"/>
    <w:rsid w:val="007E7226"/>
    <w:rsid w:val="00855F4E"/>
    <w:rsid w:val="00873363"/>
    <w:rsid w:val="008A4012"/>
    <w:rsid w:val="008A406A"/>
    <w:rsid w:val="008A6FFE"/>
    <w:rsid w:val="008E7A83"/>
    <w:rsid w:val="009153C7"/>
    <w:rsid w:val="00915881"/>
    <w:rsid w:val="009A728B"/>
    <w:rsid w:val="009B76B8"/>
    <w:rsid w:val="00A24973"/>
    <w:rsid w:val="00A3056E"/>
    <w:rsid w:val="00A42711"/>
    <w:rsid w:val="00A968BC"/>
    <w:rsid w:val="00AC22C0"/>
    <w:rsid w:val="00AF0802"/>
    <w:rsid w:val="00B321DC"/>
    <w:rsid w:val="00B94BF2"/>
    <w:rsid w:val="00BA4CE0"/>
    <w:rsid w:val="00C11F16"/>
    <w:rsid w:val="00C13C95"/>
    <w:rsid w:val="00C166BD"/>
    <w:rsid w:val="00C23DC2"/>
    <w:rsid w:val="00C31E7F"/>
    <w:rsid w:val="00C4428F"/>
    <w:rsid w:val="00C7400D"/>
    <w:rsid w:val="00CA0CFB"/>
    <w:rsid w:val="00D1595A"/>
    <w:rsid w:val="00D25E39"/>
    <w:rsid w:val="00D907BC"/>
    <w:rsid w:val="00D90CF2"/>
    <w:rsid w:val="00DE07DA"/>
    <w:rsid w:val="00E312E4"/>
    <w:rsid w:val="00E4413C"/>
    <w:rsid w:val="00E6290F"/>
    <w:rsid w:val="00EF3373"/>
    <w:rsid w:val="00F16DF1"/>
    <w:rsid w:val="00F624FE"/>
    <w:rsid w:val="00F72E9E"/>
    <w:rsid w:val="00FB588A"/>
    <w:rsid w:val="00FB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321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A6FF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6F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rsid w:val="008A6FF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6FF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8A6FF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A6FF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A6FF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A6FFE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A6F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A6FF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C3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31E7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C31E7F"/>
    <w:pPr>
      <w:keepNext/>
      <w:widowControl w:val="0"/>
      <w:suppressAutoHyphens/>
      <w:spacing w:after="181" w:line="200" w:lineRule="exact"/>
      <w:ind w:firstLine="284"/>
      <w:jc w:val="center"/>
    </w:pPr>
    <w:rPr>
      <w:rFonts w:ascii="Times New Roman" w:eastAsia="Times New Roman" w:hAnsi="Times New Roman"/>
      <w:b/>
      <w:sz w:val="32"/>
      <w:lang w:val="en-US" w:eastAsia="ar-SA"/>
    </w:rPr>
  </w:style>
  <w:style w:type="paragraph" w:styleId="a5">
    <w:name w:val="header"/>
    <w:basedOn w:val="a"/>
    <w:link w:val="a6"/>
    <w:uiPriority w:val="99"/>
    <w:rsid w:val="00C31E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31E7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rsid w:val="00C31E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31E7F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99"/>
    <w:rsid w:val="00C3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31E7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31E7F"/>
    <w:rPr>
      <w:rFonts w:ascii="Times New Roman" w:hAnsi="Times New Roman" w:cs="Times New Roman"/>
      <w:sz w:val="28"/>
      <w:szCs w:val="28"/>
      <w:lang w:eastAsia="ar-SA" w:bidi="ar-SA"/>
    </w:rPr>
  </w:style>
  <w:style w:type="paragraph" w:styleId="ac">
    <w:name w:val="List Paragraph"/>
    <w:basedOn w:val="a"/>
    <w:uiPriority w:val="99"/>
    <w:qFormat/>
    <w:rsid w:val="00D907BC"/>
    <w:pPr>
      <w:ind w:left="720"/>
      <w:contextualSpacing/>
    </w:pPr>
  </w:style>
  <w:style w:type="table" w:customStyle="1" w:styleId="10">
    <w:name w:val="Сетка таблицы1"/>
    <w:uiPriority w:val="99"/>
    <w:rsid w:val="008A6F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A6F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8A6F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style13"/>
    <w:uiPriority w:val="99"/>
    <w:rsid w:val="008A6FFE"/>
    <w:rPr>
      <w:rFonts w:ascii="Century Schoolbook" w:hAnsi="Century Schoolbook"/>
      <w:b/>
    </w:rPr>
  </w:style>
  <w:style w:type="paragraph" w:customStyle="1" w:styleId="style9">
    <w:name w:val="style9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style11"/>
    <w:uiPriority w:val="99"/>
    <w:rsid w:val="008A6FFE"/>
    <w:rPr>
      <w:rFonts w:ascii="Times New Roman" w:hAnsi="Times New Roman"/>
    </w:rPr>
  </w:style>
  <w:style w:type="character" w:customStyle="1" w:styleId="fontstyle12">
    <w:name w:val="fontstyle12"/>
    <w:uiPriority w:val="99"/>
    <w:rsid w:val="008A6FFE"/>
    <w:rPr>
      <w:rFonts w:ascii="Times New Roman" w:hAnsi="Times New Roman"/>
      <w:b/>
    </w:rPr>
  </w:style>
  <w:style w:type="paragraph" w:customStyle="1" w:styleId="style2">
    <w:name w:val="style2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style25"/>
    <w:uiPriority w:val="99"/>
    <w:rsid w:val="008A6FFE"/>
    <w:rPr>
      <w:rFonts w:ascii="Times New Roman" w:hAnsi="Times New Roman"/>
      <w:b/>
    </w:rPr>
  </w:style>
  <w:style w:type="character" w:customStyle="1" w:styleId="fontstyle15">
    <w:name w:val="fontstyle15"/>
    <w:uiPriority w:val="99"/>
    <w:rsid w:val="008A6FFE"/>
    <w:rPr>
      <w:rFonts w:ascii="Century Schoolbook" w:hAnsi="Century Schoolbook"/>
      <w:b/>
      <w:spacing w:val="30"/>
    </w:rPr>
  </w:style>
  <w:style w:type="character" w:styleId="af0">
    <w:name w:val="Hyperlink"/>
    <w:basedOn w:val="a0"/>
    <w:uiPriority w:val="99"/>
    <w:rsid w:val="008A6FFE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8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A6FF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8A6FF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locked/>
    <w:rsid w:val="008A6FFE"/>
    <w:rPr>
      <w:rFonts w:ascii="Courier New" w:hAnsi="Courier New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8A6FFE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8A6FF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8A6F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0">
    <w:name w:val="Style2"/>
    <w:basedOn w:val="a"/>
    <w:uiPriority w:val="99"/>
    <w:rsid w:val="008A6FFE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"/>
    <w:uiPriority w:val="99"/>
    <w:rsid w:val="008A6FFE"/>
    <w:rPr>
      <w:rFonts w:ascii="Times New Roman" w:hAnsi="Times New Roman"/>
      <w:sz w:val="26"/>
    </w:rPr>
  </w:style>
  <w:style w:type="paragraph" w:styleId="af6">
    <w:name w:val="Document Map"/>
    <w:basedOn w:val="a"/>
    <w:link w:val="af7"/>
    <w:uiPriority w:val="99"/>
    <w:semiHidden/>
    <w:rsid w:val="008A6F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8A6FF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"/>
    <w:basedOn w:val="a"/>
    <w:uiPriority w:val="99"/>
    <w:rsid w:val="008A6FF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8A6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8A6F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6FFE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A6F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8A6FFE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a0"/>
    <w:uiPriority w:val="99"/>
    <w:rsid w:val="00C23D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31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2539</Words>
  <Characters>17660</Characters>
  <Application>Microsoft Office Word</Application>
  <DocSecurity>0</DocSecurity>
  <Lines>147</Lines>
  <Paragraphs>40</Paragraphs>
  <ScaleCrop>false</ScaleCrop>
  <Company>Krokoz™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Витальевна</cp:lastModifiedBy>
  <cp:revision>39</cp:revision>
  <cp:lastPrinted>2019-05-27T19:41:00Z</cp:lastPrinted>
  <dcterms:created xsi:type="dcterms:W3CDTF">2017-06-01T11:21:00Z</dcterms:created>
  <dcterms:modified xsi:type="dcterms:W3CDTF">2019-05-30T10:45:00Z</dcterms:modified>
</cp:coreProperties>
</file>